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27A" w:rsidRPr="0066727A" w:rsidRDefault="0066727A" w:rsidP="00070CCB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6727A">
        <w:rPr>
          <w:rFonts w:ascii="Times New Roman" w:hAnsi="Times New Roman" w:cs="Times New Roman"/>
          <w:b/>
          <w:i/>
          <w:sz w:val="28"/>
          <w:szCs w:val="28"/>
        </w:rPr>
        <w:t>Муниципальное казенное учреждение дополнительного образования                                    "Дом детского творчества"</w:t>
      </w:r>
    </w:p>
    <w:p w:rsidR="0066727A" w:rsidRPr="0066727A" w:rsidRDefault="0066727A" w:rsidP="00070CCB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727A" w:rsidRPr="0066727A" w:rsidRDefault="0066727A" w:rsidP="00070CCB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F5D7B" w:rsidRPr="00CF5D7B" w:rsidRDefault="00082C34" w:rsidP="00CF5D7B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</w:t>
      </w:r>
      <w:r w:rsidR="00CF5D7B" w:rsidRPr="00CF5D7B">
        <w:rPr>
          <w:rFonts w:ascii="Times New Roman" w:hAnsi="Times New Roman" w:cs="Times New Roman"/>
          <w:b/>
          <w:sz w:val="28"/>
          <w:szCs w:val="28"/>
        </w:rPr>
        <w:t>«УТВЕРЖДАЮ»</w:t>
      </w:r>
    </w:p>
    <w:p w:rsidR="00CF5D7B" w:rsidRPr="00CF5D7B" w:rsidRDefault="00082C34" w:rsidP="00CF5D7B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</w:t>
      </w:r>
      <w:r w:rsidR="009F4EB9">
        <w:rPr>
          <w:rFonts w:ascii="Times New Roman" w:hAnsi="Times New Roman" w:cs="Times New Roman"/>
          <w:b/>
          <w:sz w:val="28"/>
          <w:szCs w:val="28"/>
        </w:rPr>
        <w:t>«______»  ____________ 2026</w:t>
      </w:r>
      <w:r w:rsidR="00CF5D7B" w:rsidRPr="00CF5D7B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CF5D7B" w:rsidRPr="00CF5D7B" w:rsidRDefault="00CF5D7B" w:rsidP="00CF5D7B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5D7B" w:rsidRPr="00CF5D7B" w:rsidRDefault="00082C34" w:rsidP="00CF5D7B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</w:t>
      </w:r>
      <w:r w:rsidR="00CF5D7B" w:rsidRPr="00CF5D7B">
        <w:rPr>
          <w:rFonts w:ascii="Times New Roman" w:hAnsi="Times New Roman" w:cs="Times New Roman"/>
          <w:b/>
          <w:sz w:val="28"/>
          <w:szCs w:val="28"/>
        </w:rPr>
        <w:t>Директор МКУ ДО «ДДТ»</w:t>
      </w:r>
    </w:p>
    <w:p w:rsidR="0066727A" w:rsidRPr="00CF5D7B" w:rsidRDefault="00082C34" w:rsidP="00CF5D7B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 w:rsidR="00CF5D7B" w:rsidRPr="00CF5D7B">
        <w:rPr>
          <w:rFonts w:ascii="Times New Roman" w:hAnsi="Times New Roman" w:cs="Times New Roman"/>
          <w:b/>
          <w:sz w:val="28"/>
          <w:szCs w:val="28"/>
        </w:rPr>
        <w:t xml:space="preserve">_______________  </w:t>
      </w:r>
      <w:proofErr w:type="spellStart"/>
      <w:r w:rsidR="00CF5D7B" w:rsidRPr="00CF5D7B">
        <w:rPr>
          <w:rFonts w:ascii="Times New Roman" w:hAnsi="Times New Roman" w:cs="Times New Roman"/>
          <w:b/>
          <w:sz w:val="28"/>
          <w:szCs w:val="28"/>
        </w:rPr>
        <w:t>Довжаева</w:t>
      </w:r>
      <w:proofErr w:type="spellEnd"/>
      <w:r w:rsidR="00CF5D7B" w:rsidRPr="00CF5D7B">
        <w:rPr>
          <w:rFonts w:ascii="Times New Roman" w:hAnsi="Times New Roman" w:cs="Times New Roman"/>
          <w:b/>
          <w:sz w:val="28"/>
          <w:szCs w:val="28"/>
        </w:rPr>
        <w:t xml:space="preserve"> Б.В.</w:t>
      </w:r>
    </w:p>
    <w:p w:rsidR="0066727A" w:rsidRPr="00CF5D7B" w:rsidRDefault="0066727A" w:rsidP="00CF5D7B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727A" w:rsidRPr="0066727A" w:rsidRDefault="0066727A" w:rsidP="00070CCB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727A" w:rsidRPr="0066727A" w:rsidRDefault="0066727A" w:rsidP="00070CCB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727A" w:rsidRPr="0066727A" w:rsidRDefault="0066727A" w:rsidP="00070CCB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727A" w:rsidRPr="0066727A" w:rsidRDefault="0066727A" w:rsidP="00070CCB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727A" w:rsidRPr="0066727A" w:rsidRDefault="0066727A" w:rsidP="00070CCB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727A" w:rsidRPr="0066727A" w:rsidRDefault="0066727A" w:rsidP="00070CCB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727A" w:rsidRPr="0066727A" w:rsidRDefault="0066727A" w:rsidP="00070CCB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Рабочая программа</w:t>
      </w:r>
    </w:p>
    <w:p w:rsidR="0066727A" w:rsidRPr="0066727A" w:rsidRDefault="0066727A" w:rsidP="00070CCB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объединения «Настольный теннис»</w:t>
      </w:r>
    </w:p>
    <w:p w:rsidR="0066727A" w:rsidRPr="0066727A" w:rsidRDefault="001342BE" w:rsidP="00070CCB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(202</w:t>
      </w:r>
      <w:r w:rsidR="009F4EB9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– 202</w:t>
      </w:r>
      <w:r w:rsidR="009F4EB9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7</w:t>
      </w:r>
      <w:r w:rsidR="0066727A" w:rsidRPr="0066727A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учебный год)</w:t>
      </w:r>
    </w:p>
    <w:p w:rsidR="0066727A" w:rsidRPr="0066727A" w:rsidRDefault="0066727A" w:rsidP="00070CCB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727A" w:rsidRPr="0066727A" w:rsidRDefault="0066727A" w:rsidP="00070CCB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 xml:space="preserve">Педагог: </w:t>
      </w:r>
      <w:proofErr w:type="spellStart"/>
      <w:r w:rsidRPr="0066727A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>Чумбаев</w:t>
      </w:r>
      <w:proofErr w:type="spellEnd"/>
      <w:r w:rsidRPr="0066727A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 xml:space="preserve"> Василий </w:t>
      </w:r>
      <w:proofErr w:type="spellStart"/>
      <w:r w:rsidRPr="0066727A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>Савканович</w:t>
      </w:r>
      <w:proofErr w:type="spellEnd"/>
    </w:p>
    <w:p w:rsidR="0066727A" w:rsidRPr="0066727A" w:rsidRDefault="0066727A" w:rsidP="00070CCB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727A" w:rsidRPr="0066727A" w:rsidRDefault="0066727A" w:rsidP="00070CCB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727A" w:rsidRPr="0066727A" w:rsidRDefault="0066727A" w:rsidP="00070CCB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727A" w:rsidRPr="0066727A" w:rsidRDefault="0066727A" w:rsidP="00070CCB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727A" w:rsidRPr="0066727A" w:rsidRDefault="0066727A" w:rsidP="00070CCB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727A" w:rsidRPr="0066727A" w:rsidRDefault="0066727A" w:rsidP="00070CCB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727A" w:rsidRPr="0066727A" w:rsidRDefault="0066727A" w:rsidP="00070CCB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727A" w:rsidRPr="0066727A" w:rsidRDefault="0066727A" w:rsidP="00070CCB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F5D7B" w:rsidRPr="0066727A" w:rsidRDefault="00225F31" w:rsidP="00CF5D7B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</w:t>
      </w:r>
      <w:r w:rsidR="00CF5D7B"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п. Песчаный</w:t>
      </w:r>
    </w:p>
    <w:p w:rsidR="00CF5D7B" w:rsidRPr="0066727A" w:rsidRDefault="009F4EB9" w:rsidP="00CF5D7B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2026</w:t>
      </w:r>
      <w:bookmarkStart w:id="0" w:name="_GoBack"/>
      <w:bookmarkEnd w:id="0"/>
      <w:r w:rsidR="00CF5D7B"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</w:p>
    <w:p w:rsidR="0066727A" w:rsidRPr="0066727A" w:rsidRDefault="0066727A" w:rsidP="00070CCB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0CCB" w:rsidRPr="0066727A" w:rsidRDefault="00070CCB" w:rsidP="00070CCB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1.ПОЯСНИТЕЛЬНАЯ ЗАПИСКА</w:t>
      </w:r>
    </w:p>
    <w:p w:rsidR="00070CCB" w:rsidRPr="0066727A" w:rsidRDefault="00497713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«Настольный теннис» предназначена для проведения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спортивных секций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системе дополнительного образования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является модификацией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«Настольный теннис», допущенной государственным комитетом РФ по физической культуре и спорту, издательство «Советский спорт», 2004 г. Авторы Г.В. </w:t>
      </w:r>
      <w:proofErr w:type="spellStart"/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Барчукова</w:t>
      </w:r>
      <w:proofErr w:type="spellEnd"/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В.А. Воробьев, О.В. </w:t>
      </w:r>
      <w:proofErr w:type="spellStart"/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Матыцин</w:t>
      </w:r>
      <w:proofErr w:type="spellEnd"/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70CCB" w:rsidRPr="0066727A" w:rsidRDefault="00497713" w:rsidP="00497713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основу программы положены нормативные требования по физической и технико-тактической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подготовке,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современные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научные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методические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разработки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настольному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теннису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отечественных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зарубежных специалистов, применяемые в практике подготовки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игроков в настольный теннис.</w:t>
      </w:r>
    </w:p>
    <w:p w:rsidR="00070CCB" w:rsidRPr="0066727A" w:rsidRDefault="00497713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физкультурно-спортивную направленность. Данная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программа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раскрывает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нормативную,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учебно-методическую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учетом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только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современных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тенденций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развития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техники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тактики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игры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настольный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теннис,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070CC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учетом изменившихся с 2002 года правил игры до 11 очков.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 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Программа составлена с учетом индивидуальных особенностей детей и стилевых особенностей современной игры.</w:t>
      </w:r>
    </w:p>
    <w:p w:rsidR="00EC3550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    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всего многообразия существующих средств физического воспитания учащихся включение упражнений из настольного тенниса является предпочтительным. Это объясняется следующими причинами: </w:t>
      </w:r>
    </w:p>
    <w:p w:rsidR="00EC3550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1 - упражнения позволяют в полной мере использовать игровой метод при развитии двигательных способностей; 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2 - настольный теннис - эффективное средство развития скорости двигательной реакции, частоты движений, скорости отдельных движений, координационных способностей, скоростно-силовых способностей, гибкости и общей выносливости. Настольный теннис совершенствует не только быстроту движений, но и быстроту реакции, реакции прогнозирования, развивает оперативное мышление, а также умение концентрировать и переключать внимание.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Несложный инвентарь и простые правила этой увлекательной игры покоряют многих любителей.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Настольный теннис - один из самых доступных видов спорта: вместе могут заниматься девочки и мальчики, высокие и низкорослые, физически крепкие и ослабленные ребята, и даже ученики, имеющие некоторые физические недостатки. Обладая притягательностью игр вообще, настольный теннис имеет то преимущество, что укрепляет мышцы, стабилизирует кровяное давление, нормализует деятельность кровообращения и других жизненно важных систем человеческого организма. Игра в настольный теннис по праву может называться универсальным средством, снижающим усталость, напряжение. Рекомендуется игра даже людям с повреждениями опорно-двигательного аппарата. Слежение за полетом мяча - прекрасная гимнастика для глаз.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программы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: способствовать сохранению и укреплению физического здоровья детей; обучить детей технике и тактике игры в настольный теннис, подготовить обучающихся к участию в соревнованиях по настольному теннису.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настольного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тенниса,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составная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дополнительного образования,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призвана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способствовать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самосовершенствованию,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познанию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творчеству,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формированию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здорового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образа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жизни,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профессиональному самоопределению,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развитию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физических,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интеллектуальных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нравственных способностей,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достижению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уровня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спортивных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успехов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сообразно способностям.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Изложенный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программе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предполагает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задач:</w:t>
      </w:r>
    </w:p>
    <w:p w:rsidR="003B273B" w:rsidRDefault="003B273B" w:rsidP="00070CCB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070CCB" w:rsidRPr="0066727A" w:rsidRDefault="00070CCB" w:rsidP="00070CCB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Образовательные</w:t>
      </w:r>
    </w:p>
    <w:p w:rsidR="00070CCB" w:rsidRPr="0066727A" w:rsidRDefault="00070CCB" w:rsidP="00AA02A3">
      <w:pPr>
        <w:pStyle w:val="a8"/>
        <w:numPr>
          <w:ilvl w:val="0"/>
          <w:numId w:val="14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hAnsi="Times New Roman" w:cs="Times New Roman"/>
          <w:sz w:val="28"/>
          <w:szCs w:val="28"/>
          <w:lang w:eastAsia="ru-RU"/>
        </w:rPr>
        <w:t xml:space="preserve">научить </w:t>
      </w:r>
      <w:r w:rsidRPr="0066727A">
        <w:rPr>
          <w:rFonts w:ascii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hAnsi="Times New Roman" w:cs="Times New Roman"/>
          <w:sz w:val="28"/>
          <w:szCs w:val="28"/>
          <w:lang w:eastAsia="ru-RU"/>
        </w:rPr>
        <w:t xml:space="preserve">знаниям, умениям, навыкам </w:t>
      </w:r>
      <w:r w:rsidRPr="0066727A">
        <w:rPr>
          <w:rFonts w:ascii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hAnsi="Times New Roman" w:cs="Times New Roman"/>
          <w:sz w:val="28"/>
          <w:szCs w:val="28"/>
          <w:lang w:eastAsia="ru-RU"/>
        </w:rPr>
        <w:t>по виду спорта - настольный теннис;</w:t>
      </w:r>
    </w:p>
    <w:p w:rsidR="00070CCB" w:rsidRPr="0066727A" w:rsidRDefault="00070CCB" w:rsidP="00AA02A3">
      <w:pPr>
        <w:pStyle w:val="a8"/>
        <w:numPr>
          <w:ilvl w:val="0"/>
          <w:numId w:val="14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hAnsi="Times New Roman" w:cs="Times New Roman"/>
          <w:sz w:val="28"/>
          <w:szCs w:val="28"/>
          <w:lang w:eastAsia="ru-RU"/>
        </w:rPr>
        <w:t>научить правильно регулировать свою физическую нагрузку;</w:t>
      </w:r>
    </w:p>
    <w:p w:rsidR="00070CCB" w:rsidRPr="0066727A" w:rsidRDefault="00070CCB" w:rsidP="00AA02A3">
      <w:pPr>
        <w:pStyle w:val="a8"/>
        <w:numPr>
          <w:ilvl w:val="0"/>
          <w:numId w:val="14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66727A">
        <w:rPr>
          <w:rFonts w:ascii="Times New Roman" w:hAnsi="Times New Roman" w:cs="Times New Roman"/>
          <w:sz w:val="28"/>
          <w:szCs w:val="28"/>
          <w:lang w:eastAsia="ru-RU"/>
        </w:rPr>
        <w:t xml:space="preserve">научить </w:t>
      </w:r>
      <w:r w:rsidRPr="0066727A">
        <w:rPr>
          <w:rFonts w:ascii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66727A">
        <w:rPr>
          <w:rFonts w:ascii="Times New Roman" w:hAnsi="Times New Roman" w:cs="Times New Roman"/>
          <w:sz w:val="28"/>
          <w:szCs w:val="28"/>
          <w:lang w:eastAsia="ru-RU"/>
        </w:rPr>
        <w:t xml:space="preserve"> технике и тактике настольного тенниса.</w:t>
      </w:r>
    </w:p>
    <w:p w:rsidR="003B273B" w:rsidRDefault="003B273B" w:rsidP="00AA02A3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070CCB" w:rsidRPr="0066727A" w:rsidRDefault="00070CCB" w:rsidP="00AA02A3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Развивающие</w:t>
      </w:r>
    </w:p>
    <w:p w:rsidR="00070CCB" w:rsidRPr="0066727A" w:rsidRDefault="00070CCB" w:rsidP="00AA02A3">
      <w:pPr>
        <w:pStyle w:val="a8"/>
        <w:numPr>
          <w:ilvl w:val="0"/>
          <w:numId w:val="15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hAnsi="Times New Roman" w:cs="Times New Roman"/>
          <w:sz w:val="28"/>
          <w:szCs w:val="28"/>
          <w:lang w:eastAsia="ru-RU"/>
        </w:rPr>
        <w:t>развивать координацию движений и основные физические качества: силу, ловкость, гибкость, выносливость, быстроту реакции;</w:t>
      </w:r>
    </w:p>
    <w:p w:rsidR="00070CCB" w:rsidRPr="0066727A" w:rsidRDefault="00070CCB" w:rsidP="00AA02A3">
      <w:pPr>
        <w:pStyle w:val="a8"/>
        <w:numPr>
          <w:ilvl w:val="0"/>
          <w:numId w:val="15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hAnsi="Times New Roman" w:cs="Times New Roman"/>
          <w:sz w:val="28"/>
          <w:szCs w:val="28"/>
          <w:lang w:eastAsia="ru-RU"/>
        </w:rPr>
        <w:t>развивать двигательные способности посредством игры в теннис;</w:t>
      </w:r>
    </w:p>
    <w:p w:rsidR="00070CCB" w:rsidRPr="0066727A" w:rsidRDefault="00070CCB" w:rsidP="00AA02A3">
      <w:pPr>
        <w:pStyle w:val="a8"/>
        <w:numPr>
          <w:ilvl w:val="0"/>
          <w:numId w:val="15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hAnsi="Times New Roman" w:cs="Times New Roman"/>
          <w:sz w:val="28"/>
          <w:szCs w:val="28"/>
          <w:lang w:eastAsia="ru-RU"/>
        </w:rPr>
        <w:t>формировать навыки самостоятельных занятий физическими упражнениями во время игрового досуга;</w:t>
      </w:r>
    </w:p>
    <w:p w:rsidR="00070CCB" w:rsidRPr="0066727A" w:rsidRDefault="00070CCB" w:rsidP="00AA02A3">
      <w:pPr>
        <w:pStyle w:val="a8"/>
        <w:numPr>
          <w:ilvl w:val="0"/>
          <w:numId w:val="15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hAnsi="Times New Roman" w:cs="Times New Roman"/>
          <w:sz w:val="28"/>
          <w:szCs w:val="28"/>
          <w:lang w:eastAsia="ru-RU"/>
        </w:rPr>
        <w:t>содействовать</w:t>
      </w:r>
      <w:r w:rsidRPr="0066727A">
        <w:rPr>
          <w:rFonts w:ascii="Times New Roman" w:hAnsi="Times New Roman" w:cs="Times New Roman"/>
          <w:sz w:val="28"/>
          <w:szCs w:val="28"/>
          <w:lang w:val="en" w:eastAsia="ru-RU"/>
        </w:rPr>
        <w:t>    </w:t>
      </w:r>
      <w:r w:rsidRPr="0066727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6727A">
        <w:rPr>
          <w:rFonts w:ascii="Times New Roman" w:hAnsi="Times New Roman" w:cs="Times New Roman"/>
          <w:sz w:val="28"/>
          <w:szCs w:val="28"/>
          <w:lang w:eastAsia="ru-RU"/>
        </w:rPr>
        <w:t>физическому</w:t>
      </w:r>
      <w:r w:rsidRPr="0066727A">
        <w:rPr>
          <w:rFonts w:ascii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hAnsi="Times New Roman" w:cs="Times New Roman"/>
          <w:sz w:val="28"/>
          <w:szCs w:val="28"/>
          <w:lang w:eastAsia="ru-RU"/>
        </w:rPr>
        <w:t xml:space="preserve"> и</w:t>
      </w:r>
      <w:proofErr w:type="gramEnd"/>
      <w:r w:rsidRPr="0066727A">
        <w:rPr>
          <w:rFonts w:ascii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hAnsi="Times New Roman" w:cs="Times New Roman"/>
          <w:sz w:val="28"/>
          <w:szCs w:val="28"/>
          <w:lang w:eastAsia="ru-RU"/>
        </w:rPr>
        <w:t xml:space="preserve"> психическому</w:t>
      </w:r>
      <w:r w:rsidRPr="0066727A">
        <w:rPr>
          <w:rFonts w:ascii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hAnsi="Times New Roman" w:cs="Times New Roman"/>
          <w:sz w:val="28"/>
          <w:szCs w:val="28"/>
          <w:lang w:eastAsia="ru-RU"/>
        </w:rPr>
        <w:t xml:space="preserve"> развитию,</w:t>
      </w:r>
      <w:r w:rsidRPr="0066727A">
        <w:rPr>
          <w:rFonts w:ascii="Times New Roman" w:hAnsi="Times New Roman" w:cs="Times New Roman"/>
          <w:sz w:val="28"/>
          <w:szCs w:val="28"/>
          <w:lang w:val="en" w:eastAsia="ru-RU"/>
        </w:rPr>
        <w:t>  </w:t>
      </w:r>
      <w:r w:rsidRPr="0066727A">
        <w:rPr>
          <w:rFonts w:ascii="Times New Roman" w:hAnsi="Times New Roman" w:cs="Times New Roman"/>
          <w:sz w:val="28"/>
          <w:szCs w:val="28"/>
          <w:lang w:eastAsia="ru-RU"/>
        </w:rPr>
        <w:t xml:space="preserve"> физической подготовке, укреплению здоровья занимающихся, формированию здорового образа жизни, полезному времяпровождению;</w:t>
      </w:r>
    </w:p>
    <w:p w:rsidR="003B273B" w:rsidRDefault="003B273B" w:rsidP="00AA02A3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070CCB" w:rsidRPr="0066727A" w:rsidRDefault="00070CCB" w:rsidP="00AA02A3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Воспитательные</w:t>
      </w:r>
    </w:p>
    <w:p w:rsidR="00070CCB" w:rsidRPr="0066727A" w:rsidRDefault="00070CCB" w:rsidP="00AA02A3">
      <w:pPr>
        <w:pStyle w:val="a8"/>
        <w:numPr>
          <w:ilvl w:val="0"/>
          <w:numId w:val="16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hAnsi="Times New Roman" w:cs="Times New Roman"/>
          <w:sz w:val="28"/>
          <w:szCs w:val="28"/>
          <w:lang w:eastAsia="ru-RU"/>
        </w:rPr>
        <w:t>воспитать социальную активность обучающихся: воспитать чувство самостоятельности, ответственности;</w:t>
      </w:r>
    </w:p>
    <w:p w:rsidR="00070CCB" w:rsidRPr="0066727A" w:rsidRDefault="00070CCB" w:rsidP="00AA02A3">
      <w:pPr>
        <w:pStyle w:val="a8"/>
        <w:numPr>
          <w:ilvl w:val="0"/>
          <w:numId w:val="16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hAnsi="Times New Roman" w:cs="Times New Roman"/>
          <w:sz w:val="28"/>
          <w:szCs w:val="28"/>
          <w:lang w:eastAsia="ru-RU"/>
        </w:rPr>
        <w:t>воспитать коммуникабельность, коллективизм, взаимопомощь и взаимовыручку, сохраняя свою индивидуальность;</w:t>
      </w:r>
    </w:p>
    <w:p w:rsidR="00070CCB" w:rsidRPr="0066727A" w:rsidRDefault="00070CCB" w:rsidP="00AA02A3">
      <w:pPr>
        <w:pStyle w:val="a8"/>
        <w:numPr>
          <w:ilvl w:val="0"/>
          <w:numId w:val="16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hAnsi="Times New Roman" w:cs="Times New Roman"/>
          <w:sz w:val="28"/>
          <w:szCs w:val="28"/>
          <w:lang w:eastAsia="ru-RU"/>
        </w:rPr>
        <w:t>воспитать мотивацию и потребность в физическом развитии;</w:t>
      </w:r>
    </w:p>
    <w:p w:rsidR="00070CCB" w:rsidRPr="0066727A" w:rsidRDefault="00070CCB" w:rsidP="00AA02A3">
      <w:pPr>
        <w:pStyle w:val="a8"/>
        <w:numPr>
          <w:ilvl w:val="0"/>
          <w:numId w:val="16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hAnsi="Times New Roman" w:cs="Times New Roman"/>
          <w:sz w:val="28"/>
          <w:szCs w:val="28"/>
          <w:lang w:eastAsia="ru-RU"/>
        </w:rPr>
        <w:t>формирование детского коллектива.</w:t>
      </w:r>
    </w:p>
    <w:p w:rsidR="003B273B" w:rsidRDefault="003B273B" w:rsidP="00070CCB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0CCB" w:rsidRPr="0066727A" w:rsidRDefault="00070CCB" w:rsidP="00070CCB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Ожидаемый результат.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трехлетнего освоения программы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обучающиеся приобретают следующие знания, практические умения и навыки:</w:t>
      </w:r>
    </w:p>
    <w:p w:rsidR="00070CCB" w:rsidRPr="0066727A" w:rsidRDefault="00070CCB" w:rsidP="00070CCB">
      <w:pPr>
        <w:numPr>
          <w:ilvl w:val="0"/>
          <w:numId w:val="1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умеют профессионально обращаться с ракеткой, пользуясь несколькими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хватками;</w:t>
      </w:r>
    </w:p>
    <w:p w:rsidR="00070CCB" w:rsidRPr="0066727A" w:rsidRDefault="00070CCB" w:rsidP="00070CCB">
      <w:pPr>
        <w:numPr>
          <w:ilvl w:val="0"/>
          <w:numId w:val="1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знают и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выполняют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нормативы по общей физической подготовке, специальной физической подготовке;</w:t>
      </w:r>
    </w:p>
    <w:p w:rsidR="00070CCB" w:rsidRPr="0066727A" w:rsidRDefault="00070CCB" w:rsidP="00070CCB">
      <w:pPr>
        <w:numPr>
          <w:ilvl w:val="0"/>
          <w:numId w:val="1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осваивают технику и тактику игры в настольный теннис;</w:t>
      </w:r>
    </w:p>
    <w:p w:rsidR="00070CCB" w:rsidRPr="0066727A" w:rsidRDefault="00070CCB" w:rsidP="00070CCB">
      <w:pPr>
        <w:numPr>
          <w:ilvl w:val="0"/>
          <w:numId w:val="1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умеют играть со спарринг-партнером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использовать в игре все изученные приемы;</w:t>
      </w:r>
    </w:p>
    <w:p w:rsidR="00070CCB" w:rsidRPr="0066727A" w:rsidRDefault="00070CCB" w:rsidP="00070CCB">
      <w:pPr>
        <w:numPr>
          <w:ilvl w:val="0"/>
          <w:numId w:val="1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знают правила игры в настольный теннис, умеют играть на счет и судить соревнования по теннису;</w:t>
      </w:r>
    </w:p>
    <w:p w:rsidR="00070CCB" w:rsidRPr="0066727A" w:rsidRDefault="00070CCB" w:rsidP="00070CCB">
      <w:pPr>
        <w:numPr>
          <w:ilvl w:val="0"/>
          <w:numId w:val="1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могут участвовать в соревнованиях различного уровня, в том </w:t>
      </w:r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</w:t>
      </w:r>
      <w:proofErr w:type="gram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получения спортивного разряда;</w:t>
      </w:r>
    </w:p>
    <w:p w:rsidR="00070CCB" w:rsidRPr="0066727A" w:rsidRDefault="00070CCB" w:rsidP="003B273B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Режим работы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спортсменов</w:t>
      </w:r>
      <w:proofErr w:type="gram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группе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настольного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тенниса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рассчитана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3 года работы и предусматривает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определенные требования к занимающимся настольным теннисом в соответствии с этапом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подготовки.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каждого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обучающиеся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сдают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предусмотренные программой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нормативы.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</w:t>
      </w:r>
      <w:r w:rsidR="00EC3550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рассчитана на 3 года обучения (</w:t>
      </w:r>
      <w:r w:rsidR="00225F3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25F31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25F3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- первый – третий годы обучения).</w:t>
      </w:r>
      <w:r w:rsidR="00694A89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 детей </w:t>
      </w:r>
      <w:r w:rsidR="000A4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  <w:r w:rsidR="00694A89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- 1</w:t>
      </w:r>
      <w:r w:rsidR="000A4BE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94A89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лет.</w:t>
      </w:r>
      <w:r w:rsidR="00694A89"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1 год обучения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(занятия 3 раза в неделю по </w:t>
      </w:r>
      <w:r w:rsidR="00225F31">
        <w:rPr>
          <w:rFonts w:ascii="Times New Roman" w:eastAsia="Times New Roman" w:hAnsi="Times New Roman" w:cs="Times New Roman"/>
          <w:sz w:val="28"/>
          <w:szCs w:val="28"/>
          <w:lang w:eastAsia="ru-RU"/>
        </w:rPr>
        <w:t>1,5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часа); 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2 год обучения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(занятия 3 раза в неделю по </w:t>
      </w:r>
      <w:r w:rsidR="00225F31">
        <w:rPr>
          <w:rFonts w:ascii="Times New Roman" w:eastAsia="Times New Roman" w:hAnsi="Times New Roman" w:cs="Times New Roman"/>
          <w:sz w:val="28"/>
          <w:szCs w:val="28"/>
          <w:lang w:eastAsia="ru-RU"/>
        </w:rPr>
        <w:t>1,5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часа);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3 год обучения –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(занятия 3 раза в неделю по </w:t>
      </w:r>
      <w:r w:rsidR="00225F31">
        <w:rPr>
          <w:rFonts w:ascii="Times New Roman" w:eastAsia="Times New Roman" w:hAnsi="Times New Roman" w:cs="Times New Roman"/>
          <w:sz w:val="28"/>
          <w:szCs w:val="28"/>
          <w:lang w:eastAsia="ru-RU"/>
        </w:rPr>
        <w:t>1,5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часа).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Количественный состав: 1</w:t>
      </w:r>
      <w:r w:rsidR="00225F3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-1</w:t>
      </w:r>
      <w:r w:rsidR="00225F3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человек.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занятий: </w:t>
      </w:r>
      <w:r w:rsidR="00694A89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спортивный 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зал </w:t>
      </w:r>
      <w:r w:rsidR="00694A89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МКОУ «Песчаная СОШ»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</w:p>
    <w:p w:rsidR="00070CCB" w:rsidRPr="0066727A" w:rsidRDefault="00070CCB" w:rsidP="00AA02A3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нормативы</w:t>
      </w:r>
    </w:p>
    <w:p w:rsidR="00070CCB" w:rsidRPr="0066727A" w:rsidRDefault="00070CC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Нормативы по физической подготовке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>  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теннисистов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617"/>
        <w:gridCol w:w="2550"/>
        <w:gridCol w:w="1740"/>
        <w:gridCol w:w="1740"/>
        <w:gridCol w:w="1740"/>
        <w:gridCol w:w="1950"/>
      </w:tblGrid>
      <w:tr w:rsidR="003B273B" w:rsidRPr="0066727A" w:rsidTr="002348D4">
        <w:trPr>
          <w:jc w:val="center"/>
        </w:trPr>
        <w:tc>
          <w:tcPr>
            <w:tcW w:w="3167" w:type="dxa"/>
            <w:gridSpan w:val="2"/>
            <w:vMerge w:val="restart"/>
            <w:hideMark/>
          </w:tcPr>
          <w:p w:rsidR="003B273B" w:rsidRPr="00225F31" w:rsidRDefault="003B273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25F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 п/п</w:t>
            </w:r>
          </w:p>
          <w:p w:rsidR="003B273B" w:rsidRPr="0066727A" w:rsidRDefault="003B273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5F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Тесты</w:t>
            </w:r>
          </w:p>
          <w:p w:rsidR="003B273B" w:rsidRPr="0066727A" w:rsidRDefault="003B273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B273B" w:rsidRPr="00225F31" w:rsidRDefault="003B273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170" w:type="dxa"/>
            <w:gridSpan w:val="4"/>
            <w:hideMark/>
          </w:tcPr>
          <w:p w:rsidR="003B273B" w:rsidRPr="00225F31" w:rsidRDefault="003B273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25F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Возрастные группы</w:t>
            </w:r>
          </w:p>
          <w:p w:rsidR="003B273B" w:rsidRPr="00225F31" w:rsidRDefault="003B273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B273B" w:rsidRPr="0066727A" w:rsidTr="002348D4">
        <w:trPr>
          <w:jc w:val="center"/>
        </w:trPr>
        <w:tc>
          <w:tcPr>
            <w:tcW w:w="3167" w:type="dxa"/>
            <w:gridSpan w:val="2"/>
            <w:vMerge/>
            <w:hideMark/>
          </w:tcPr>
          <w:p w:rsidR="003B273B" w:rsidRPr="0066727A" w:rsidRDefault="003B273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0" w:type="dxa"/>
            <w:hideMark/>
          </w:tcPr>
          <w:p w:rsidR="003B273B" w:rsidRPr="0066727A" w:rsidRDefault="003B273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7-8 лет</w:t>
            </w:r>
          </w:p>
        </w:tc>
        <w:tc>
          <w:tcPr>
            <w:tcW w:w="1740" w:type="dxa"/>
            <w:hideMark/>
          </w:tcPr>
          <w:p w:rsidR="003B273B" w:rsidRPr="0066727A" w:rsidRDefault="003B273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9-10 лет</w:t>
            </w:r>
          </w:p>
        </w:tc>
        <w:tc>
          <w:tcPr>
            <w:tcW w:w="1740" w:type="dxa"/>
            <w:hideMark/>
          </w:tcPr>
          <w:p w:rsidR="003B273B" w:rsidRPr="0066727A" w:rsidRDefault="003B273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11-12 лет</w:t>
            </w:r>
          </w:p>
        </w:tc>
        <w:tc>
          <w:tcPr>
            <w:tcW w:w="1950" w:type="dxa"/>
            <w:hideMark/>
          </w:tcPr>
          <w:p w:rsidR="003B273B" w:rsidRPr="0066727A" w:rsidRDefault="003B273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13-18 лет</w:t>
            </w:r>
          </w:p>
        </w:tc>
      </w:tr>
      <w:tr w:rsidR="003B273B" w:rsidRPr="0066727A" w:rsidTr="003B273B">
        <w:trPr>
          <w:trHeight w:val="604"/>
          <w:jc w:val="center"/>
        </w:trPr>
        <w:tc>
          <w:tcPr>
            <w:tcW w:w="3167" w:type="dxa"/>
            <w:gridSpan w:val="2"/>
            <w:vMerge/>
            <w:hideMark/>
          </w:tcPr>
          <w:p w:rsidR="003B273B" w:rsidRPr="0066727A" w:rsidRDefault="003B273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0" w:type="dxa"/>
            <w:hideMark/>
          </w:tcPr>
          <w:p w:rsidR="003B273B" w:rsidRPr="0066727A" w:rsidRDefault="003B273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1740" w:type="dxa"/>
            <w:hideMark/>
          </w:tcPr>
          <w:p w:rsidR="003B273B" w:rsidRPr="0066727A" w:rsidRDefault="003B273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1740" w:type="dxa"/>
            <w:hideMark/>
          </w:tcPr>
          <w:p w:rsidR="003B273B" w:rsidRPr="0066727A" w:rsidRDefault="003B273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1950" w:type="dxa"/>
            <w:hideMark/>
          </w:tcPr>
          <w:p w:rsidR="003B273B" w:rsidRPr="0066727A" w:rsidRDefault="003B273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</w:t>
            </w:r>
          </w:p>
        </w:tc>
      </w:tr>
      <w:tr w:rsidR="0066727A" w:rsidRPr="0066727A" w:rsidTr="003B273B">
        <w:trPr>
          <w:jc w:val="center"/>
        </w:trPr>
        <w:tc>
          <w:tcPr>
            <w:tcW w:w="617" w:type="dxa"/>
            <w:hideMark/>
          </w:tcPr>
          <w:p w:rsidR="00070CCB" w:rsidRPr="0066727A" w:rsidRDefault="00070CC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550" w:type="dxa"/>
            <w:hideMark/>
          </w:tcPr>
          <w:p w:rsidR="00070CCB" w:rsidRPr="0066727A" w:rsidRDefault="00070CCB" w:rsidP="003B273B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Отжимание от стола, раз/мин</w:t>
            </w:r>
          </w:p>
        </w:tc>
        <w:tc>
          <w:tcPr>
            <w:tcW w:w="1740" w:type="dxa"/>
            <w:hideMark/>
          </w:tcPr>
          <w:p w:rsidR="00070CCB" w:rsidRPr="0066727A" w:rsidRDefault="00070CC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10-20</w:t>
            </w:r>
          </w:p>
        </w:tc>
        <w:tc>
          <w:tcPr>
            <w:tcW w:w="1740" w:type="dxa"/>
            <w:hideMark/>
          </w:tcPr>
          <w:p w:rsidR="00070CCB" w:rsidRPr="0066727A" w:rsidRDefault="00070CC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20-30</w:t>
            </w:r>
          </w:p>
        </w:tc>
        <w:tc>
          <w:tcPr>
            <w:tcW w:w="1740" w:type="dxa"/>
            <w:hideMark/>
          </w:tcPr>
          <w:p w:rsidR="00070CCB" w:rsidRPr="0066727A" w:rsidRDefault="00070CC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31- 40</w:t>
            </w:r>
          </w:p>
        </w:tc>
        <w:tc>
          <w:tcPr>
            <w:tcW w:w="1950" w:type="dxa"/>
            <w:hideMark/>
          </w:tcPr>
          <w:p w:rsidR="00070CCB" w:rsidRPr="0066727A" w:rsidRDefault="00070CC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41 -52</w:t>
            </w:r>
          </w:p>
        </w:tc>
      </w:tr>
      <w:tr w:rsidR="0066727A" w:rsidRPr="0066727A" w:rsidTr="003B273B">
        <w:trPr>
          <w:jc w:val="center"/>
        </w:trPr>
        <w:tc>
          <w:tcPr>
            <w:tcW w:w="617" w:type="dxa"/>
            <w:hideMark/>
          </w:tcPr>
          <w:p w:rsidR="00070CCB" w:rsidRPr="0066727A" w:rsidRDefault="00070CC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550" w:type="dxa"/>
            <w:hideMark/>
          </w:tcPr>
          <w:p w:rsidR="00070CCB" w:rsidRPr="0066727A" w:rsidRDefault="00070CC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Подъем в сед из положения</w:t>
            </w:r>
          </w:p>
          <w:p w:rsidR="00070CCB" w:rsidRPr="0066727A" w:rsidRDefault="00070CC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лежа, раз/мин</w:t>
            </w:r>
          </w:p>
        </w:tc>
        <w:tc>
          <w:tcPr>
            <w:tcW w:w="1740" w:type="dxa"/>
            <w:hideMark/>
          </w:tcPr>
          <w:p w:rsidR="00070CCB" w:rsidRPr="0066727A" w:rsidRDefault="00070CC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15-20</w:t>
            </w:r>
          </w:p>
        </w:tc>
        <w:tc>
          <w:tcPr>
            <w:tcW w:w="1740" w:type="dxa"/>
            <w:hideMark/>
          </w:tcPr>
          <w:p w:rsidR="00070CCB" w:rsidRPr="0066727A" w:rsidRDefault="00070CC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21-27</w:t>
            </w:r>
          </w:p>
        </w:tc>
        <w:tc>
          <w:tcPr>
            <w:tcW w:w="1740" w:type="dxa"/>
            <w:hideMark/>
          </w:tcPr>
          <w:p w:rsidR="00070CCB" w:rsidRPr="0066727A" w:rsidRDefault="00070CC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28-34</w:t>
            </w:r>
          </w:p>
        </w:tc>
        <w:tc>
          <w:tcPr>
            <w:tcW w:w="1950" w:type="dxa"/>
            <w:hideMark/>
          </w:tcPr>
          <w:p w:rsidR="00070CCB" w:rsidRPr="0066727A" w:rsidRDefault="00070CC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35-47</w:t>
            </w:r>
          </w:p>
        </w:tc>
      </w:tr>
      <w:tr w:rsidR="0066727A" w:rsidRPr="0066727A" w:rsidTr="003B273B">
        <w:trPr>
          <w:jc w:val="center"/>
        </w:trPr>
        <w:tc>
          <w:tcPr>
            <w:tcW w:w="617" w:type="dxa"/>
            <w:hideMark/>
          </w:tcPr>
          <w:p w:rsidR="00070CCB" w:rsidRPr="0066727A" w:rsidRDefault="00070CC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550" w:type="dxa"/>
            <w:hideMark/>
          </w:tcPr>
          <w:p w:rsidR="00070CCB" w:rsidRPr="0066727A" w:rsidRDefault="00070CC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Прыжки со скакалкой, одинарные за 45 с</w:t>
            </w:r>
          </w:p>
          <w:p w:rsidR="00070CCB" w:rsidRPr="0066727A" w:rsidRDefault="00070CC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0" w:type="dxa"/>
            <w:hideMark/>
          </w:tcPr>
          <w:p w:rsidR="00070CCB" w:rsidRPr="0066727A" w:rsidRDefault="00070CC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65-75</w:t>
            </w:r>
          </w:p>
        </w:tc>
        <w:tc>
          <w:tcPr>
            <w:tcW w:w="1740" w:type="dxa"/>
            <w:hideMark/>
          </w:tcPr>
          <w:p w:rsidR="00070CCB" w:rsidRPr="0066727A" w:rsidRDefault="00070CC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76-94</w:t>
            </w:r>
          </w:p>
        </w:tc>
        <w:tc>
          <w:tcPr>
            <w:tcW w:w="1740" w:type="dxa"/>
            <w:hideMark/>
          </w:tcPr>
          <w:p w:rsidR="00070CCB" w:rsidRPr="0066727A" w:rsidRDefault="00070CC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95-114</w:t>
            </w:r>
          </w:p>
        </w:tc>
        <w:tc>
          <w:tcPr>
            <w:tcW w:w="1950" w:type="dxa"/>
            <w:hideMark/>
          </w:tcPr>
          <w:p w:rsidR="00070CCB" w:rsidRPr="0066727A" w:rsidRDefault="00070CC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115-127</w:t>
            </w:r>
          </w:p>
        </w:tc>
      </w:tr>
      <w:tr w:rsidR="0066727A" w:rsidRPr="0066727A" w:rsidTr="003B273B">
        <w:trPr>
          <w:jc w:val="center"/>
        </w:trPr>
        <w:tc>
          <w:tcPr>
            <w:tcW w:w="617" w:type="dxa"/>
            <w:hideMark/>
          </w:tcPr>
          <w:p w:rsidR="00070CCB" w:rsidRPr="0066727A" w:rsidRDefault="00070CC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550" w:type="dxa"/>
            <w:hideMark/>
          </w:tcPr>
          <w:p w:rsidR="00070CCB" w:rsidRPr="0066727A" w:rsidRDefault="00070CC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Прыжок в длину с места, см</w:t>
            </w:r>
          </w:p>
          <w:p w:rsidR="00070CCB" w:rsidRPr="0066727A" w:rsidRDefault="00070CC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0" w:type="dxa"/>
            <w:hideMark/>
          </w:tcPr>
          <w:p w:rsidR="00070CCB" w:rsidRPr="0066727A" w:rsidRDefault="00070CC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106-116</w:t>
            </w:r>
          </w:p>
        </w:tc>
        <w:tc>
          <w:tcPr>
            <w:tcW w:w="1740" w:type="dxa"/>
            <w:hideMark/>
          </w:tcPr>
          <w:p w:rsidR="00070CCB" w:rsidRPr="0066727A" w:rsidRDefault="00070CC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117-136</w:t>
            </w:r>
          </w:p>
        </w:tc>
        <w:tc>
          <w:tcPr>
            <w:tcW w:w="1740" w:type="dxa"/>
            <w:hideMark/>
          </w:tcPr>
          <w:p w:rsidR="00070CCB" w:rsidRPr="0066727A" w:rsidRDefault="00070CC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137-155</w:t>
            </w:r>
          </w:p>
        </w:tc>
        <w:tc>
          <w:tcPr>
            <w:tcW w:w="1950" w:type="dxa"/>
            <w:hideMark/>
          </w:tcPr>
          <w:p w:rsidR="00070CCB" w:rsidRPr="0066727A" w:rsidRDefault="00070CC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156-180</w:t>
            </w:r>
          </w:p>
        </w:tc>
      </w:tr>
    </w:tbl>
    <w:p w:rsidR="00070CCB" w:rsidRPr="0066727A" w:rsidRDefault="00070CCB" w:rsidP="00AA02A3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2.УЧЕБНО-ТЕМАТИЧЕСКИЙ ПЛАН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протяжении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периода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объединении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дополнительного образования теннисисты проходят несколько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этапов, на каждом их которых предусматривается решение определенных задач.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направленность</w:t>
      </w:r>
      <w:proofErr w:type="gram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многолетней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юных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спортсменов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этапа к этапу следующая: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постепенный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приемам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игры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тактическим действиям к их совершенствованию на базе роста физических и психических возможностей;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планомерное прибавление вариативности выполнения приемов игры и широты взаимодействия с партнерами;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</w:t>
      </w:r>
      <w:proofErr w:type="gram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общеподготовительных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наиболее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специализированным для теннисистов;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увеличение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соревновательных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упражнений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процессе подготовки;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постепенное, планомерное увеличение объема тренировочных нагрузок.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 времени в учебном плане на основные разделы подготовки по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годам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конкретными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задачами многолетней тренировки.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изложенных выше задач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 учебный план с расчетом на 36 недель занятий непосредственно в условиях спортивного зала.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данном плане часы распределены не только по годам и этапам обучения, но и по времени на основные разделы подготовки: теоретическую, общую и специальную физическую, техническую и тактическую и другие виды подготовок.</w:t>
      </w:r>
    </w:p>
    <w:p w:rsidR="0066727A" w:rsidRDefault="0066727A" w:rsidP="00E24F0E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0CCB" w:rsidRPr="0066727A" w:rsidRDefault="00070CCB" w:rsidP="00E24F0E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План-схема годичного цикла подготовки игроков в настольный теннис</w:t>
      </w:r>
    </w:p>
    <w:p w:rsidR="00070CCB" w:rsidRPr="0066727A" w:rsidRDefault="00070CC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Примерный учебный план на 36 недель учебно-тренировочных занятий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4260"/>
        <w:gridCol w:w="1740"/>
        <w:gridCol w:w="1740"/>
        <w:gridCol w:w="1740"/>
      </w:tblGrid>
      <w:tr w:rsidR="0066727A" w:rsidRPr="0066727A" w:rsidTr="00070CCB">
        <w:trPr>
          <w:jc w:val="center"/>
        </w:trPr>
        <w:tc>
          <w:tcPr>
            <w:tcW w:w="6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515290" w:rsidRDefault="00070CCB" w:rsidP="00515290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1529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2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515290" w:rsidRDefault="00070CCB" w:rsidP="00515290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1529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Разделы подготовки</w:t>
            </w:r>
          </w:p>
          <w:p w:rsidR="00070CCB" w:rsidRPr="00515290" w:rsidRDefault="00070CCB" w:rsidP="00515290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070CCB" w:rsidRPr="00515290" w:rsidRDefault="00070CCB" w:rsidP="00515290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520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70CCB" w:rsidRPr="00515290" w:rsidRDefault="00070CCB" w:rsidP="00515290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1529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Этапы подготовки</w:t>
            </w:r>
          </w:p>
        </w:tc>
      </w:tr>
      <w:tr w:rsidR="0066727A" w:rsidRPr="0066727A" w:rsidTr="002A19E7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515290" w:rsidRDefault="00070CCB" w:rsidP="00515290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515290" w:rsidRDefault="00070CCB" w:rsidP="00515290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515290" w:rsidRDefault="00070CCB" w:rsidP="00515290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1529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Первый год обучения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515290" w:rsidRDefault="00070CCB" w:rsidP="00515290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1529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Второй год обучения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515290" w:rsidRDefault="00070CCB" w:rsidP="00515290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1529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Третий год обучения</w:t>
            </w:r>
          </w:p>
        </w:tc>
      </w:tr>
      <w:tr w:rsidR="0066727A" w:rsidRPr="0066727A" w:rsidTr="00070CCB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Теоретическая подготовка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515290" w:rsidP="00694A8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70CCB" w:rsidRPr="0066727A" w:rsidRDefault="00515290" w:rsidP="00694A8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70CCB" w:rsidRPr="0066727A" w:rsidRDefault="00070CCB" w:rsidP="00515290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15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66727A" w:rsidRPr="0066727A" w:rsidTr="00070CCB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физическая подготовка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515290" w:rsidP="00694A8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AA02A3"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515290" w:rsidP="00694A8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515290" w:rsidP="00DF255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DF255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070CCB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Специальная физическая подготовка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515290" w:rsidP="00694A8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515290" w:rsidP="00694A8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515290" w:rsidP="00694A8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070CCB"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66727A" w:rsidRPr="0066727A" w:rsidTr="00070CCB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Техническая подготовка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515290" w:rsidP="00694A8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070CCB"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515290" w:rsidP="00694A8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070CCB"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DF2559" w:rsidP="00694A8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070CCB"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</w:tr>
      <w:tr w:rsidR="0066727A" w:rsidRPr="0066727A" w:rsidTr="00070CCB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Тактическая подготовка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070CCB" w:rsidP="00694A8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070CCB" w:rsidP="00694A8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070CCB" w:rsidP="00694A8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</w:tr>
      <w:tr w:rsidR="0066727A" w:rsidRPr="0066727A" w:rsidTr="00070CCB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подготовка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070CCB" w:rsidP="00694A8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070CCB" w:rsidP="00694A8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070CCB" w:rsidP="00694A8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</w:tr>
      <w:tr w:rsidR="0066727A" w:rsidRPr="0066727A" w:rsidTr="00070CCB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070CCB" w:rsidP="00694A8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Соревнования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070CCB" w:rsidP="00515290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15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070CCB" w:rsidP="00515290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51529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070CCB" w:rsidP="00DF255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DF255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66727A" w:rsidRPr="0066727A" w:rsidTr="00070CCB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070CCB" w:rsidP="00694A8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Контрольно-переводные нормативы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515290" w:rsidP="00694A8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515290" w:rsidP="00694A8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DF2559" w:rsidP="00694A8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070CCB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070CCB" w:rsidP="00694A8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Инструкторская и судейская практика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070CCB" w:rsidP="00694A8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515290" w:rsidP="00694A8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DF2559" w:rsidP="00694A8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66727A" w:rsidRPr="0066727A" w:rsidTr="00070CCB">
        <w:trPr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070CCB" w:rsidP="00694A8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070CCB" w:rsidP="00694A8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</w:t>
            </w:r>
            <w:r w:rsidR="00515290"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070CCB" w:rsidP="00694A8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</w:t>
            </w:r>
            <w:r w:rsidR="00515290"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70CCB" w:rsidRPr="0066727A" w:rsidRDefault="00070CCB" w:rsidP="00694A8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</w:t>
            </w:r>
            <w:r w:rsidR="00515290"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</w:tr>
    </w:tbl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>  </w:t>
      </w:r>
    </w:p>
    <w:p w:rsidR="00694A89" w:rsidRPr="0066727A" w:rsidRDefault="00694A89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070CCB" w:rsidRPr="0066727A" w:rsidRDefault="00070CC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Примерный план-схема годичного цикла подготовки игроков в настольный теннис</w:t>
      </w:r>
    </w:p>
    <w:p w:rsidR="00070CCB" w:rsidRPr="0066727A" w:rsidRDefault="00070CC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>1-г</w:t>
      </w:r>
      <w:r w:rsidR="00694A89"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 xml:space="preserve">о </w:t>
      </w:r>
      <w:proofErr w:type="spellStart"/>
      <w:r w:rsidR="00694A89"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>года</w:t>
      </w:r>
      <w:proofErr w:type="spellEnd"/>
      <w:r w:rsidR="00694A89"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 xml:space="preserve"> </w:t>
      </w:r>
      <w:proofErr w:type="spellStart"/>
      <w:r w:rsidR="00694A89"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>обучения</w:t>
      </w:r>
      <w:proofErr w:type="spellEnd"/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980"/>
        <w:gridCol w:w="1088"/>
        <w:gridCol w:w="1006"/>
        <w:gridCol w:w="901"/>
        <w:gridCol w:w="988"/>
        <w:gridCol w:w="909"/>
        <w:gridCol w:w="1034"/>
        <w:gridCol w:w="692"/>
        <w:gridCol w:w="893"/>
        <w:gridCol w:w="592"/>
        <w:gridCol w:w="753"/>
      </w:tblGrid>
      <w:tr w:rsidR="0066727A" w:rsidRPr="0066727A" w:rsidTr="00D046DB">
        <w:tc>
          <w:tcPr>
            <w:tcW w:w="2213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Виды  подготовки</w:t>
            </w:r>
          </w:p>
        </w:tc>
        <w:tc>
          <w:tcPr>
            <w:tcW w:w="1095" w:type="dxa"/>
            <w:hideMark/>
          </w:tcPr>
          <w:p w:rsidR="00070CCB" w:rsidRPr="0066727A" w:rsidRDefault="00070CCB" w:rsidP="0066727A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992" w:type="dxa"/>
            <w:hideMark/>
          </w:tcPr>
          <w:p w:rsidR="00070CCB" w:rsidRPr="0066727A" w:rsidRDefault="00070CCB" w:rsidP="0066727A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860" w:type="dxa"/>
            <w:hideMark/>
          </w:tcPr>
          <w:p w:rsidR="00070CCB" w:rsidRPr="0066727A" w:rsidRDefault="00070CCB" w:rsidP="0066727A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970" w:type="dxa"/>
            <w:hideMark/>
          </w:tcPr>
          <w:p w:rsidR="00070CCB" w:rsidRPr="0066727A" w:rsidRDefault="00070CCB" w:rsidP="0066727A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870" w:type="dxa"/>
            <w:hideMark/>
          </w:tcPr>
          <w:p w:rsidR="00070CCB" w:rsidRPr="0066727A" w:rsidRDefault="00070CCB" w:rsidP="0066727A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1026" w:type="dxa"/>
            <w:hideMark/>
          </w:tcPr>
          <w:p w:rsidR="00070CCB" w:rsidRPr="0066727A" w:rsidRDefault="00070CCB" w:rsidP="0066727A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598" w:type="dxa"/>
            <w:hideMark/>
          </w:tcPr>
          <w:p w:rsidR="00070CCB" w:rsidRPr="0066727A" w:rsidRDefault="00070CCB" w:rsidP="0066727A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850" w:type="dxa"/>
            <w:hideMark/>
          </w:tcPr>
          <w:p w:rsidR="00070CCB" w:rsidRPr="0066727A" w:rsidRDefault="00070CCB" w:rsidP="0066727A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472" w:type="dxa"/>
            <w:hideMark/>
          </w:tcPr>
          <w:p w:rsidR="00070CCB" w:rsidRPr="0066727A" w:rsidRDefault="00070CCB" w:rsidP="0066727A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674" w:type="dxa"/>
            <w:hideMark/>
          </w:tcPr>
          <w:p w:rsidR="00070CCB" w:rsidRPr="0066727A" w:rsidRDefault="00070CCB" w:rsidP="0066727A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</w:t>
            </w:r>
          </w:p>
        </w:tc>
      </w:tr>
      <w:tr w:rsidR="0066727A" w:rsidRPr="0066727A" w:rsidTr="00D046DB">
        <w:tc>
          <w:tcPr>
            <w:tcW w:w="2213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Теоретическая подготовка</w:t>
            </w:r>
          </w:p>
        </w:tc>
        <w:tc>
          <w:tcPr>
            <w:tcW w:w="10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0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70" w:type="dxa"/>
            <w:hideMark/>
          </w:tcPr>
          <w:p w:rsidR="00070CCB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70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26" w:type="dxa"/>
            <w:hideMark/>
          </w:tcPr>
          <w:p w:rsidR="00070CCB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72" w:type="dxa"/>
            <w:hideMark/>
          </w:tcPr>
          <w:p w:rsidR="00070CCB" w:rsidRPr="0066727A" w:rsidRDefault="00E4557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74" w:type="dxa"/>
            <w:hideMark/>
          </w:tcPr>
          <w:p w:rsidR="00070CCB" w:rsidRPr="0066727A" w:rsidRDefault="00E4557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66727A" w:rsidRPr="0066727A" w:rsidTr="00D046DB">
        <w:tc>
          <w:tcPr>
            <w:tcW w:w="2213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физическая подготовка</w:t>
            </w:r>
          </w:p>
        </w:tc>
        <w:tc>
          <w:tcPr>
            <w:tcW w:w="10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hideMark/>
          </w:tcPr>
          <w:p w:rsidR="00070CCB" w:rsidRPr="0066727A" w:rsidRDefault="00E4557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60" w:type="dxa"/>
            <w:hideMark/>
          </w:tcPr>
          <w:p w:rsidR="00070CCB" w:rsidRPr="0066727A" w:rsidRDefault="00E4557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70" w:type="dxa"/>
            <w:hideMark/>
          </w:tcPr>
          <w:p w:rsidR="00070CCB" w:rsidRPr="0066727A" w:rsidRDefault="00E4557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70" w:type="dxa"/>
            <w:hideMark/>
          </w:tcPr>
          <w:p w:rsidR="00070CCB" w:rsidRPr="0066727A" w:rsidRDefault="00E4557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26" w:type="dxa"/>
            <w:hideMark/>
          </w:tcPr>
          <w:p w:rsidR="00070CCB" w:rsidRPr="0066727A" w:rsidRDefault="00E4557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98" w:type="dxa"/>
            <w:hideMark/>
          </w:tcPr>
          <w:p w:rsidR="00070CCB" w:rsidRPr="0066727A" w:rsidRDefault="00E4557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0" w:type="dxa"/>
            <w:hideMark/>
          </w:tcPr>
          <w:p w:rsidR="00070CCB" w:rsidRPr="0066727A" w:rsidRDefault="00E4557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72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74" w:type="dxa"/>
            <w:hideMark/>
          </w:tcPr>
          <w:p w:rsidR="00070CCB" w:rsidRPr="0066727A" w:rsidRDefault="00E4557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45</w:t>
            </w:r>
          </w:p>
        </w:tc>
      </w:tr>
      <w:tr w:rsidR="0066727A" w:rsidRPr="0066727A" w:rsidTr="00D046DB">
        <w:tc>
          <w:tcPr>
            <w:tcW w:w="2213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Специальная физическая подготовка</w:t>
            </w:r>
          </w:p>
        </w:tc>
        <w:tc>
          <w:tcPr>
            <w:tcW w:w="1095" w:type="dxa"/>
            <w:hideMark/>
          </w:tcPr>
          <w:p w:rsidR="00070CCB" w:rsidRPr="0066727A" w:rsidRDefault="00E4557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hideMark/>
          </w:tcPr>
          <w:p w:rsidR="00070CCB" w:rsidRPr="0066727A" w:rsidRDefault="00E4557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0" w:type="dxa"/>
            <w:hideMark/>
          </w:tcPr>
          <w:p w:rsidR="00070CCB" w:rsidRPr="0066727A" w:rsidRDefault="00E4557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70" w:type="dxa"/>
            <w:hideMark/>
          </w:tcPr>
          <w:p w:rsidR="00070CCB" w:rsidRPr="0066727A" w:rsidRDefault="00E4557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0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26" w:type="dxa"/>
            <w:hideMark/>
          </w:tcPr>
          <w:p w:rsidR="00070CCB" w:rsidRPr="0066727A" w:rsidRDefault="00E4557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98" w:type="dxa"/>
            <w:hideMark/>
          </w:tcPr>
          <w:p w:rsidR="00070CCB" w:rsidRPr="0066727A" w:rsidRDefault="00E4557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070CCB" w:rsidRPr="0066727A" w:rsidRDefault="00E4557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72" w:type="dxa"/>
            <w:hideMark/>
          </w:tcPr>
          <w:p w:rsidR="00070CCB" w:rsidRPr="0066727A" w:rsidRDefault="00E4557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4" w:type="dxa"/>
            <w:hideMark/>
          </w:tcPr>
          <w:p w:rsidR="00070CCB" w:rsidRPr="0066727A" w:rsidRDefault="00E4557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</w:tr>
      <w:tr w:rsidR="0066727A" w:rsidRPr="0066727A" w:rsidTr="00AA6412">
        <w:trPr>
          <w:trHeight w:val="724"/>
        </w:trPr>
        <w:tc>
          <w:tcPr>
            <w:tcW w:w="2213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Техническая подготовка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hideMark/>
          </w:tcPr>
          <w:p w:rsidR="00070CCB" w:rsidRPr="0066727A" w:rsidRDefault="00E4557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60" w:type="dxa"/>
            <w:hideMark/>
          </w:tcPr>
          <w:p w:rsidR="00070CCB" w:rsidRPr="0066727A" w:rsidRDefault="00E4557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70" w:type="dxa"/>
            <w:hideMark/>
          </w:tcPr>
          <w:p w:rsidR="00070CCB" w:rsidRPr="0066727A" w:rsidRDefault="00E4557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70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26" w:type="dxa"/>
            <w:hideMark/>
          </w:tcPr>
          <w:p w:rsidR="00070CCB" w:rsidRPr="0066727A" w:rsidRDefault="00E4557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98" w:type="dxa"/>
            <w:hideMark/>
          </w:tcPr>
          <w:p w:rsidR="00070CCB" w:rsidRPr="0066727A" w:rsidRDefault="00E4557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070CCB" w:rsidRPr="0066727A" w:rsidRDefault="00E4557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72" w:type="dxa"/>
            <w:hideMark/>
          </w:tcPr>
          <w:p w:rsidR="00070CCB" w:rsidRPr="0066727A" w:rsidRDefault="00E4557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74" w:type="dxa"/>
            <w:hideMark/>
          </w:tcPr>
          <w:p w:rsidR="00070CCB" w:rsidRPr="0066727A" w:rsidRDefault="00E4557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070CCB"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</w:tr>
      <w:tr w:rsidR="0066727A" w:rsidRPr="0066727A" w:rsidTr="00AA6412">
        <w:trPr>
          <w:trHeight w:val="713"/>
        </w:trPr>
        <w:tc>
          <w:tcPr>
            <w:tcW w:w="2213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Тактическая подготовка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0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70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0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26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98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72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4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</w:tr>
      <w:tr w:rsidR="0066727A" w:rsidRPr="0066727A" w:rsidTr="00D046DB">
        <w:tc>
          <w:tcPr>
            <w:tcW w:w="2213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подготовка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0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70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0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26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98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2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4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</w:tr>
      <w:tr w:rsidR="0066727A" w:rsidRPr="0066727A" w:rsidTr="00D046DB">
        <w:tc>
          <w:tcPr>
            <w:tcW w:w="2213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Соревнования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hideMark/>
          </w:tcPr>
          <w:p w:rsidR="00070CCB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0" w:type="dxa"/>
            <w:hideMark/>
          </w:tcPr>
          <w:p w:rsidR="00070CCB" w:rsidRPr="0066727A" w:rsidRDefault="00E4557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70" w:type="dxa"/>
            <w:hideMark/>
          </w:tcPr>
          <w:p w:rsidR="00070CCB" w:rsidRPr="0066727A" w:rsidRDefault="00E4557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70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26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" w:type="dxa"/>
            <w:hideMark/>
          </w:tcPr>
          <w:p w:rsidR="00070CCB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50" w:type="dxa"/>
            <w:hideMark/>
          </w:tcPr>
          <w:p w:rsidR="00070CCB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2" w:type="dxa"/>
            <w:hideMark/>
          </w:tcPr>
          <w:p w:rsidR="00070CCB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74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E455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66727A" w:rsidRPr="0066727A" w:rsidTr="00D046DB">
        <w:tc>
          <w:tcPr>
            <w:tcW w:w="2213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Контрольные испытания</w:t>
            </w:r>
          </w:p>
        </w:tc>
        <w:tc>
          <w:tcPr>
            <w:tcW w:w="10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60" w:type="dxa"/>
            <w:hideMark/>
          </w:tcPr>
          <w:p w:rsidR="00070CCB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70" w:type="dxa"/>
            <w:hideMark/>
          </w:tcPr>
          <w:p w:rsidR="00070CCB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0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26" w:type="dxa"/>
            <w:hideMark/>
          </w:tcPr>
          <w:p w:rsidR="00070CCB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8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50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72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4" w:type="dxa"/>
            <w:hideMark/>
          </w:tcPr>
          <w:p w:rsidR="00070CCB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D046DB">
        <w:tc>
          <w:tcPr>
            <w:tcW w:w="2213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Всего, часов</w:t>
            </w:r>
          </w:p>
        </w:tc>
        <w:tc>
          <w:tcPr>
            <w:tcW w:w="10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AA64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hideMark/>
          </w:tcPr>
          <w:p w:rsidR="00070CCB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60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AA64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70" w:type="dxa"/>
            <w:hideMark/>
          </w:tcPr>
          <w:p w:rsidR="00070CCB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70" w:type="dxa"/>
            <w:hideMark/>
          </w:tcPr>
          <w:p w:rsidR="00070CCB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AA641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026" w:type="dxa"/>
            <w:hideMark/>
          </w:tcPr>
          <w:p w:rsidR="00070CCB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98" w:type="dxa"/>
            <w:hideMark/>
          </w:tcPr>
          <w:p w:rsidR="00070CCB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50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AA64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72" w:type="dxa"/>
            <w:hideMark/>
          </w:tcPr>
          <w:p w:rsidR="00070CCB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74" w:type="dxa"/>
            <w:hideMark/>
          </w:tcPr>
          <w:p w:rsidR="00070CCB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AA641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</w:tr>
    </w:tbl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</w:p>
    <w:p w:rsidR="00070CCB" w:rsidRPr="0066727A" w:rsidRDefault="00070CC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Примерный план-схема годичного цикла подготовки игроков в настольный теннис</w:t>
      </w:r>
    </w:p>
    <w:p w:rsidR="00070CCB" w:rsidRPr="0066727A" w:rsidRDefault="00694A89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>2-го   </w:t>
      </w:r>
      <w:proofErr w:type="spellStart"/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>года</w:t>
      </w:r>
      <w:proofErr w:type="spellEnd"/>
      <w:proofErr w:type="gramStart"/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 xml:space="preserve">  </w:t>
      </w:r>
      <w:proofErr w:type="spellStart"/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>обучения</w:t>
      </w:r>
      <w:proofErr w:type="spellEnd"/>
      <w:proofErr w:type="gramEnd"/>
    </w:p>
    <w:tbl>
      <w:tblPr>
        <w:tblStyle w:val="a9"/>
        <w:tblpPr w:leftFromText="180" w:rightFromText="180" w:vertAnchor="text" w:tblpY="141"/>
        <w:tblW w:w="10836" w:type="dxa"/>
        <w:tblLook w:val="04A0" w:firstRow="1" w:lastRow="0" w:firstColumn="1" w:lastColumn="0" w:noHBand="0" w:noVBand="1"/>
      </w:tblPr>
      <w:tblGrid>
        <w:gridCol w:w="1980"/>
        <w:gridCol w:w="1088"/>
        <w:gridCol w:w="1006"/>
        <w:gridCol w:w="901"/>
        <w:gridCol w:w="988"/>
        <w:gridCol w:w="909"/>
        <w:gridCol w:w="1034"/>
        <w:gridCol w:w="692"/>
        <w:gridCol w:w="893"/>
        <w:gridCol w:w="592"/>
        <w:gridCol w:w="753"/>
      </w:tblGrid>
      <w:tr w:rsidR="00AA6412" w:rsidRPr="0066727A" w:rsidTr="00CB0283">
        <w:tc>
          <w:tcPr>
            <w:tcW w:w="1980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Виды  подготовки</w:t>
            </w:r>
          </w:p>
        </w:tc>
        <w:tc>
          <w:tcPr>
            <w:tcW w:w="1088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1006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901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988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909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1034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692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893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592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753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</w:t>
            </w:r>
          </w:p>
        </w:tc>
      </w:tr>
      <w:tr w:rsidR="00AA6412" w:rsidRPr="0066727A" w:rsidTr="00CB0283">
        <w:tc>
          <w:tcPr>
            <w:tcW w:w="1980" w:type="dxa"/>
            <w:hideMark/>
          </w:tcPr>
          <w:p w:rsidR="00AA6412" w:rsidRPr="0066727A" w:rsidRDefault="00AA6412" w:rsidP="00AA641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Теоретическая подготовка</w:t>
            </w:r>
          </w:p>
        </w:tc>
        <w:tc>
          <w:tcPr>
            <w:tcW w:w="1088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06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01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8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9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34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92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93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92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3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A6412" w:rsidRPr="0066727A" w:rsidTr="00CB0283">
        <w:tc>
          <w:tcPr>
            <w:tcW w:w="1980" w:type="dxa"/>
            <w:hideMark/>
          </w:tcPr>
          <w:p w:rsidR="00AA6412" w:rsidRPr="0066727A" w:rsidRDefault="00AA6412" w:rsidP="00AA641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физическая подготовка</w:t>
            </w:r>
          </w:p>
        </w:tc>
        <w:tc>
          <w:tcPr>
            <w:tcW w:w="1088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06" w:type="dxa"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01" w:type="dxa"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88" w:type="dxa"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09" w:type="dxa"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34" w:type="dxa"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92" w:type="dxa"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93" w:type="dxa"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92" w:type="dxa"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3" w:type="dxa"/>
            <w:hideMark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CB028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</w:tr>
      <w:tr w:rsidR="00AA6412" w:rsidRPr="0066727A" w:rsidTr="00CB0283">
        <w:tc>
          <w:tcPr>
            <w:tcW w:w="1980" w:type="dxa"/>
            <w:hideMark/>
          </w:tcPr>
          <w:p w:rsidR="00AA6412" w:rsidRPr="0066727A" w:rsidRDefault="00AA6412" w:rsidP="00AA641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Специальная физическая подготовка</w:t>
            </w:r>
          </w:p>
        </w:tc>
        <w:tc>
          <w:tcPr>
            <w:tcW w:w="1088" w:type="dxa"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06" w:type="dxa"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01" w:type="dxa"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88" w:type="dxa"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09" w:type="dxa"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34" w:type="dxa"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92" w:type="dxa"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93" w:type="dxa"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92" w:type="dxa"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3" w:type="dxa"/>
            <w:hideMark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AA6412"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AA6412" w:rsidRPr="0066727A" w:rsidTr="00CB0283">
        <w:tc>
          <w:tcPr>
            <w:tcW w:w="1980" w:type="dxa"/>
            <w:hideMark/>
          </w:tcPr>
          <w:p w:rsidR="00AA6412" w:rsidRPr="0066727A" w:rsidRDefault="00AA6412" w:rsidP="00AA641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Техническая подготовка</w:t>
            </w:r>
          </w:p>
          <w:p w:rsidR="00AA6412" w:rsidRPr="0066727A" w:rsidRDefault="00AA6412" w:rsidP="00AA641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88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06" w:type="dxa"/>
            <w:hideMark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01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88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09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34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92" w:type="dxa"/>
            <w:hideMark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93" w:type="dxa"/>
            <w:hideMark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92" w:type="dxa"/>
            <w:hideMark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53" w:type="dxa"/>
            <w:hideMark/>
          </w:tcPr>
          <w:p w:rsidR="00AA6412" w:rsidRPr="0066727A" w:rsidRDefault="00CB0283" w:rsidP="00CB0283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AA6412"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AA6412" w:rsidRPr="0066727A" w:rsidTr="00CB0283">
        <w:tc>
          <w:tcPr>
            <w:tcW w:w="1980" w:type="dxa"/>
            <w:hideMark/>
          </w:tcPr>
          <w:p w:rsidR="00AA6412" w:rsidRPr="0066727A" w:rsidRDefault="00AA6412" w:rsidP="00AA641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Тактическая подготовка</w:t>
            </w:r>
          </w:p>
          <w:p w:rsidR="00AA6412" w:rsidRPr="0066727A" w:rsidRDefault="00AA6412" w:rsidP="00AA641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88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06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1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88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09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34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92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93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92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3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</w:tr>
      <w:tr w:rsidR="00AA6412" w:rsidRPr="0066727A" w:rsidTr="00CB0283">
        <w:trPr>
          <w:trHeight w:val="674"/>
        </w:trPr>
        <w:tc>
          <w:tcPr>
            <w:tcW w:w="1980" w:type="dxa"/>
            <w:hideMark/>
          </w:tcPr>
          <w:p w:rsidR="00AA6412" w:rsidRPr="0066727A" w:rsidRDefault="00AA6412" w:rsidP="00AA641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подготовка</w:t>
            </w:r>
          </w:p>
          <w:p w:rsidR="00AA6412" w:rsidRPr="0066727A" w:rsidRDefault="00AA6412" w:rsidP="00AA641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88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06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01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88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09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34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92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93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92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3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</w:tr>
      <w:tr w:rsidR="00AA6412" w:rsidRPr="0066727A" w:rsidTr="00CB0283">
        <w:tc>
          <w:tcPr>
            <w:tcW w:w="1980" w:type="dxa"/>
            <w:hideMark/>
          </w:tcPr>
          <w:p w:rsidR="00AA6412" w:rsidRPr="0066727A" w:rsidRDefault="00AA6412" w:rsidP="00AA641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Соревнования</w:t>
            </w:r>
          </w:p>
          <w:p w:rsidR="00AA6412" w:rsidRPr="0066727A" w:rsidRDefault="00AA6412" w:rsidP="00AA641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88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6" w:type="dxa"/>
            <w:hideMark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01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88" w:type="dxa"/>
            <w:hideMark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09" w:type="dxa"/>
            <w:hideMark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34" w:type="dxa"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92" w:type="dxa"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93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92" w:type="dxa"/>
            <w:hideMark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3" w:type="dxa"/>
            <w:hideMark/>
          </w:tcPr>
          <w:p w:rsidR="00AA6412" w:rsidRPr="0066727A" w:rsidRDefault="00AA6412" w:rsidP="00CB0283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CB02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AA6412" w:rsidRPr="0066727A" w:rsidTr="00CB0283">
        <w:tc>
          <w:tcPr>
            <w:tcW w:w="1980" w:type="dxa"/>
            <w:hideMark/>
          </w:tcPr>
          <w:p w:rsidR="00AA6412" w:rsidRPr="0066727A" w:rsidRDefault="00AA6412" w:rsidP="00AA641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Контрольные испытания</w:t>
            </w:r>
          </w:p>
        </w:tc>
        <w:tc>
          <w:tcPr>
            <w:tcW w:w="1088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6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01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88" w:type="dxa"/>
            <w:hideMark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09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34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92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93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" w:type="dxa"/>
            <w:hideMark/>
          </w:tcPr>
          <w:p w:rsidR="00AA6412" w:rsidRPr="0066727A" w:rsidRDefault="00CB0283" w:rsidP="00CB0283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3" w:type="dxa"/>
            <w:hideMark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AA6412" w:rsidRPr="0066727A" w:rsidTr="00CB0283">
        <w:tc>
          <w:tcPr>
            <w:tcW w:w="1980" w:type="dxa"/>
            <w:hideMark/>
          </w:tcPr>
          <w:p w:rsidR="00AA6412" w:rsidRPr="0066727A" w:rsidRDefault="00AA6412" w:rsidP="00AA641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Инструкторская и судейская практика</w:t>
            </w:r>
          </w:p>
        </w:tc>
        <w:tc>
          <w:tcPr>
            <w:tcW w:w="1088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6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01" w:type="dxa"/>
            <w:hideMark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8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09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34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92" w:type="dxa"/>
            <w:hideMark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93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53" w:type="dxa"/>
            <w:hideMark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A6412" w:rsidRPr="0066727A" w:rsidTr="00CB0283">
        <w:tc>
          <w:tcPr>
            <w:tcW w:w="1980" w:type="dxa"/>
            <w:hideMark/>
          </w:tcPr>
          <w:p w:rsidR="00AA6412" w:rsidRPr="0066727A" w:rsidRDefault="00AA6412" w:rsidP="00AA641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Всего, часов</w:t>
            </w:r>
          </w:p>
        </w:tc>
        <w:tc>
          <w:tcPr>
            <w:tcW w:w="1088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006" w:type="dxa"/>
            <w:hideMark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901" w:type="dxa"/>
            <w:hideMark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988" w:type="dxa"/>
            <w:hideMark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909" w:type="dxa"/>
            <w:hideMark/>
          </w:tcPr>
          <w:p w:rsidR="00AA6412" w:rsidRPr="0066727A" w:rsidRDefault="00CB0283" w:rsidP="00CB0283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034" w:type="dxa"/>
            <w:hideMark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92" w:type="dxa"/>
            <w:hideMark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93" w:type="dxa"/>
            <w:hideMark/>
          </w:tcPr>
          <w:p w:rsidR="00AA6412" w:rsidRPr="0066727A" w:rsidRDefault="00AA6412" w:rsidP="00CB0283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CB02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92" w:type="dxa"/>
            <w:hideMark/>
          </w:tcPr>
          <w:p w:rsidR="00AA6412" w:rsidRPr="0066727A" w:rsidRDefault="00CB0283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753" w:type="dxa"/>
            <w:hideMark/>
          </w:tcPr>
          <w:p w:rsidR="00AA6412" w:rsidRPr="0066727A" w:rsidRDefault="00AA6412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</w:t>
            </w:r>
            <w:r w:rsidR="00CB0283"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</w:tr>
    </w:tbl>
    <w:p w:rsidR="00070CCB" w:rsidRPr="0066727A" w:rsidRDefault="00070CC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br w:type="textWrapping" w:clear="all"/>
      </w:r>
    </w:p>
    <w:p w:rsidR="00694A89" w:rsidRPr="0066727A" w:rsidRDefault="00694A89" w:rsidP="00070CCB">
      <w:pPr>
        <w:spacing w:after="150" w:line="300" w:lineRule="atLeas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694A89" w:rsidRPr="0066727A" w:rsidRDefault="00694A89" w:rsidP="00070CCB">
      <w:pPr>
        <w:spacing w:after="150" w:line="300" w:lineRule="atLeas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694A89" w:rsidRPr="0066727A" w:rsidRDefault="00694A89" w:rsidP="00070CCB">
      <w:pPr>
        <w:spacing w:after="150" w:line="300" w:lineRule="atLeas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070CCB" w:rsidRPr="0066727A" w:rsidRDefault="00070CC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Примерный план-схема годичного цикла подготовки игроков в настольный теннис</w:t>
      </w:r>
    </w:p>
    <w:p w:rsidR="00070CCB" w:rsidRPr="0066727A" w:rsidRDefault="00694A89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 xml:space="preserve">3-го   </w:t>
      </w:r>
      <w:proofErr w:type="spellStart"/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>года</w:t>
      </w:r>
      <w:proofErr w:type="spellEnd"/>
      <w:proofErr w:type="gramStart"/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 xml:space="preserve">  </w:t>
      </w:r>
      <w:proofErr w:type="spellStart"/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>обучения</w:t>
      </w:r>
      <w:proofErr w:type="spellEnd"/>
      <w:proofErr w:type="gramEnd"/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</w:p>
    <w:tbl>
      <w:tblPr>
        <w:tblStyle w:val="a9"/>
        <w:tblW w:w="10680" w:type="dxa"/>
        <w:tblLook w:val="04A0" w:firstRow="1" w:lastRow="0" w:firstColumn="1" w:lastColumn="0" w:noHBand="0" w:noVBand="1"/>
      </w:tblPr>
      <w:tblGrid>
        <w:gridCol w:w="1980"/>
        <w:gridCol w:w="1088"/>
        <w:gridCol w:w="1006"/>
        <w:gridCol w:w="901"/>
        <w:gridCol w:w="988"/>
        <w:gridCol w:w="909"/>
        <w:gridCol w:w="1034"/>
        <w:gridCol w:w="692"/>
        <w:gridCol w:w="893"/>
        <w:gridCol w:w="592"/>
        <w:gridCol w:w="753"/>
      </w:tblGrid>
      <w:tr w:rsidR="0066727A" w:rsidRPr="0066727A" w:rsidTr="00D046DB">
        <w:tc>
          <w:tcPr>
            <w:tcW w:w="270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Виды  подготовки</w:t>
            </w:r>
          </w:p>
        </w:tc>
        <w:tc>
          <w:tcPr>
            <w:tcW w:w="7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7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7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7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7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7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7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7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7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82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</w:t>
            </w:r>
          </w:p>
        </w:tc>
      </w:tr>
      <w:tr w:rsidR="0066727A" w:rsidRPr="0066727A" w:rsidTr="00CB0283">
        <w:tc>
          <w:tcPr>
            <w:tcW w:w="270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Теоретическая подготовка</w:t>
            </w:r>
          </w:p>
        </w:tc>
        <w:tc>
          <w:tcPr>
            <w:tcW w:w="795" w:type="dxa"/>
            <w:hideMark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5" w:type="dxa"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5" w:type="dxa"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5" w:type="dxa"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5" w:type="dxa"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5" w:type="dxa"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5" w:type="dxa"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5" w:type="dxa"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5" w:type="dxa"/>
            <w:hideMark/>
          </w:tcPr>
          <w:p w:rsidR="00070CCB" w:rsidRPr="0066727A" w:rsidRDefault="00070CCB" w:rsidP="00CB0283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CB028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66727A" w:rsidRPr="0066727A" w:rsidTr="00D046DB">
        <w:tc>
          <w:tcPr>
            <w:tcW w:w="270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физическая подготовка</w:t>
            </w:r>
          </w:p>
        </w:tc>
        <w:tc>
          <w:tcPr>
            <w:tcW w:w="795" w:type="dxa"/>
            <w:hideMark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5" w:type="dxa"/>
            <w:hideMark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5" w:type="dxa"/>
            <w:hideMark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95" w:type="dxa"/>
            <w:hideMark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95" w:type="dxa"/>
            <w:hideMark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25" w:type="dxa"/>
            <w:hideMark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34</w:t>
            </w:r>
          </w:p>
        </w:tc>
      </w:tr>
      <w:tr w:rsidR="0066727A" w:rsidRPr="0066727A" w:rsidTr="00DE4F49">
        <w:tc>
          <w:tcPr>
            <w:tcW w:w="270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Специальная физическая подготовка</w:t>
            </w:r>
          </w:p>
        </w:tc>
        <w:tc>
          <w:tcPr>
            <w:tcW w:w="795" w:type="dxa"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5" w:type="dxa"/>
          </w:tcPr>
          <w:p w:rsidR="00070CCB" w:rsidRPr="0066727A" w:rsidRDefault="001928AA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95" w:type="dxa"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5" w:type="dxa"/>
          </w:tcPr>
          <w:p w:rsidR="00070CCB" w:rsidRPr="0066727A" w:rsidRDefault="001928AA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95" w:type="dxa"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5" w:type="dxa"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95" w:type="dxa"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95" w:type="dxa"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95" w:type="dxa"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5" w:type="dxa"/>
            <w:hideMark/>
          </w:tcPr>
          <w:p w:rsidR="00070CCB" w:rsidRPr="0066727A" w:rsidRDefault="00DE4F49" w:rsidP="001928AA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1928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DE4F49">
        <w:tc>
          <w:tcPr>
            <w:tcW w:w="270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Техническая подготовка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5" w:type="dxa"/>
            <w:hideMark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95" w:type="dxa"/>
            <w:hideMark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95" w:type="dxa"/>
            <w:hideMark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95" w:type="dxa"/>
            <w:hideMark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95" w:type="dxa"/>
            <w:hideMark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95" w:type="dxa"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95" w:type="dxa"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95" w:type="dxa"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95" w:type="dxa"/>
            <w:hideMark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25" w:type="dxa"/>
            <w:hideMark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070CCB"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</w:tr>
      <w:tr w:rsidR="0066727A" w:rsidRPr="0066727A" w:rsidTr="00D046DB">
        <w:tc>
          <w:tcPr>
            <w:tcW w:w="270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Тактическая подготовка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2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</w:tr>
      <w:tr w:rsidR="0066727A" w:rsidRPr="0066727A" w:rsidTr="00D046DB">
        <w:tc>
          <w:tcPr>
            <w:tcW w:w="270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подготовка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2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</w:tr>
      <w:tr w:rsidR="0066727A" w:rsidRPr="0066727A" w:rsidTr="00DE4F49">
        <w:tc>
          <w:tcPr>
            <w:tcW w:w="270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Соревнования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95" w:type="dxa"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95" w:type="dxa"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95" w:type="dxa"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95" w:type="dxa"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95" w:type="dxa"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95" w:type="dxa"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95" w:type="dxa"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95" w:type="dxa"/>
            <w:hideMark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5" w:type="dxa"/>
            <w:hideMark/>
          </w:tcPr>
          <w:p w:rsidR="00070CCB" w:rsidRPr="0066727A" w:rsidRDefault="00070CCB" w:rsidP="00DE4F4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DE4F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66727A" w:rsidRPr="0066727A" w:rsidTr="00D046DB">
        <w:tc>
          <w:tcPr>
            <w:tcW w:w="270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Контрольные испытания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95" w:type="dxa"/>
            <w:hideMark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95" w:type="dxa"/>
            <w:hideMark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25" w:type="dxa"/>
            <w:hideMark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D046DB">
        <w:tc>
          <w:tcPr>
            <w:tcW w:w="270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Инструкторская и судейская практика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95" w:type="dxa"/>
            <w:hideMark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95" w:type="dxa"/>
            <w:hideMark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9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25" w:type="dxa"/>
            <w:hideMark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66727A" w:rsidRPr="0066727A" w:rsidTr="00D046DB">
        <w:tc>
          <w:tcPr>
            <w:tcW w:w="270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Всего, часов</w:t>
            </w:r>
          </w:p>
        </w:tc>
        <w:tc>
          <w:tcPr>
            <w:tcW w:w="795" w:type="dxa"/>
            <w:hideMark/>
          </w:tcPr>
          <w:p w:rsidR="00070CCB" w:rsidRPr="0066727A" w:rsidRDefault="00070CCB" w:rsidP="00DE4F4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DE4F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95" w:type="dxa"/>
            <w:hideMark/>
          </w:tcPr>
          <w:p w:rsidR="00070CCB" w:rsidRPr="0066727A" w:rsidRDefault="00070CCB" w:rsidP="001928AA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1928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5" w:type="dxa"/>
            <w:hideMark/>
          </w:tcPr>
          <w:p w:rsidR="00070CCB" w:rsidRPr="0066727A" w:rsidRDefault="00070CCB" w:rsidP="00DE4F4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DE4F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95" w:type="dxa"/>
            <w:hideMark/>
          </w:tcPr>
          <w:p w:rsidR="00070CCB" w:rsidRPr="0066727A" w:rsidRDefault="00DE4F49" w:rsidP="001928AA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1928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95" w:type="dxa"/>
            <w:hideMark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95" w:type="dxa"/>
            <w:hideMark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795" w:type="dxa"/>
            <w:hideMark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95" w:type="dxa"/>
            <w:hideMark/>
          </w:tcPr>
          <w:p w:rsidR="00070CCB" w:rsidRPr="0066727A" w:rsidRDefault="00DE4F49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795" w:type="dxa"/>
            <w:hideMark/>
          </w:tcPr>
          <w:p w:rsidR="00070CCB" w:rsidRPr="0066727A" w:rsidRDefault="00070CCB" w:rsidP="00DE4F49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DE4F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5" w:type="dxa"/>
            <w:hideMark/>
          </w:tcPr>
          <w:p w:rsidR="00070CCB" w:rsidRPr="0066727A" w:rsidRDefault="00070CCB" w:rsidP="00AA6412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</w:t>
            </w:r>
            <w:r w:rsidR="00DE4F49"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</w:tr>
    </w:tbl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br w:type="textWrapping" w:clear="all"/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</w:t>
      </w:r>
    </w:p>
    <w:p w:rsidR="00694A89" w:rsidRPr="0066727A" w:rsidRDefault="00694A89" w:rsidP="00070CCB">
      <w:pPr>
        <w:spacing w:after="150" w:line="30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</w:pPr>
    </w:p>
    <w:p w:rsidR="00694A89" w:rsidRPr="0066727A" w:rsidRDefault="00694A89" w:rsidP="00070CCB">
      <w:pPr>
        <w:spacing w:after="150" w:line="30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</w:pPr>
    </w:p>
    <w:p w:rsidR="00694A89" w:rsidRPr="0066727A" w:rsidRDefault="00694A89" w:rsidP="00070CCB">
      <w:pPr>
        <w:spacing w:after="150" w:line="30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</w:pPr>
    </w:p>
    <w:p w:rsidR="00070CCB" w:rsidRPr="0066727A" w:rsidRDefault="00070CC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3.СОДЕРЖАНИЕ ПРОГРАММЫ</w:t>
      </w:r>
    </w:p>
    <w:p w:rsidR="00070CCB" w:rsidRPr="0066727A" w:rsidRDefault="00070CC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proofErr w:type="spellStart"/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Теоретическая</w:t>
      </w:r>
      <w:proofErr w:type="spellEnd"/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подготовка</w:t>
      </w:r>
      <w:proofErr w:type="spellEnd"/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Теоретическая подготовка является неотъемлемым компонентом в общей системе подготовки спортсменов и играет важную роль в повышении спортивного мастерства. Она помогает вооружить занимающихся широким запасом сведений о системе спортивных занятий, закономерностях двигательной деятельности и содержании игры. Теоретическая подготовка повышает сознательность и активность занимающихся, они лучше усваивают практический материал, легче ориентируются в тех знаниях, которыми постоянно обогащаются в процессе занятий.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Теоретическая подготовка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органически связана с физической, технико-тактической, моральной и волевой подготовками как элемент теоретических знаний.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Теоретические занятия должны иметь определённую целевую направленность: вырабатывать у занимающихся умение использовать полученные знания на практике в условиях тренировочных занятий.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</w:p>
    <w:p w:rsidR="00070CCB" w:rsidRPr="0066727A" w:rsidRDefault="00070CC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Примерный учебный план по теоретической подготовке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7455"/>
        <w:gridCol w:w="810"/>
        <w:gridCol w:w="825"/>
        <w:gridCol w:w="675"/>
      </w:tblGrid>
      <w:tr w:rsidR="0066727A" w:rsidRPr="0066727A" w:rsidTr="00225F31">
        <w:trPr>
          <w:jc w:val="center"/>
        </w:trPr>
        <w:tc>
          <w:tcPr>
            <w:tcW w:w="7455" w:type="dxa"/>
            <w:vMerge w:val="restart"/>
            <w:hideMark/>
          </w:tcPr>
          <w:p w:rsidR="00070CCB" w:rsidRPr="00225F31" w:rsidRDefault="00070CC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25F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2310" w:type="dxa"/>
            <w:gridSpan w:val="3"/>
            <w:hideMark/>
          </w:tcPr>
          <w:p w:rsidR="00070CCB" w:rsidRPr="00225F31" w:rsidRDefault="00070CCB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25F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Год обучения</w:t>
            </w:r>
          </w:p>
        </w:tc>
      </w:tr>
      <w:tr w:rsidR="0066727A" w:rsidRPr="0066727A" w:rsidTr="00225F31">
        <w:trPr>
          <w:jc w:val="center"/>
        </w:trPr>
        <w:tc>
          <w:tcPr>
            <w:tcW w:w="0" w:type="auto"/>
            <w:vMerge/>
            <w:hideMark/>
          </w:tcPr>
          <w:p w:rsidR="00070CCB" w:rsidRPr="00225F31" w:rsidRDefault="00070CCB" w:rsidP="00225F31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10" w:type="dxa"/>
            <w:hideMark/>
          </w:tcPr>
          <w:p w:rsidR="00070CCB" w:rsidRPr="00225F31" w:rsidRDefault="00070CCB" w:rsidP="00225F31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25F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1-й</w:t>
            </w:r>
          </w:p>
        </w:tc>
        <w:tc>
          <w:tcPr>
            <w:tcW w:w="825" w:type="dxa"/>
            <w:hideMark/>
          </w:tcPr>
          <w:p w:rsidR="00070CCB" w:rsidRPr="00225F31" w:rsidRDefault="00070CCB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25F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2-й</w:t>
            </w:r>
          </w:p>
        </w:tc>
        <w:tc>
          <w:tcPr>
            <w:tcW w:w="675" w:type="dxa"/>
            <w:hideMark/>
          </w:tcPr>
          <w:p w:rsidR="00070CCB" w:rsidRPr="00225F31" w:rsidRDefault="00070CCB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25F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3-й</w:t>
            </w:r>
          </w:p>
        </w:tc>
      </w:tr>
      <w:tr w:rsidR="0066727A" w:rsidRPr="0066727A" w:rsidTr="00225F31">
        <w:trPr>
          <w:jc w:val="center"/>
        </w:trPr>
        <w:tc>
          <w:tcPr>
            <w:tcW w:w="745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Физическая культура и спорт в России</w:t>
            </w:r>
          </w:p>
        </w:tc>
        <w:tc>
          <w:tcPr>
            <w:tcW w:w="810" w:type="dxa"/>
            <w:hideMark/>
          </w:tcPr>
          <w:p w:rsidR="00070CCB" w:rsidRPr="0066727A" w:rsidRDefault="00070CCB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5" w:type="dxa"/>
            <w:hideMark/>
          </w:tcPr>
          <w:p w:rsidR="00070CCB" w:rsidRPr="0066727A" w:rsidRDefault="00070CCB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hideMark/>
          </w:tcPr>
          <w:p w:rsidR="00070CCB" w:rsidRPr="0066727A" w:rsidRDefault="00070CCB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225F31">
        <w:trPr>
          <w:jc w:val="center"/>
        </w:trPr>
        <w:tc>
          <w:tcPr>
            <w:tcW w:w="745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Состояние и развитие настольного тенниса в России</w:t>
            </w:r>
          </w:p>
        </w:tc>
        <w:tc>
          <w:tcPr>
            <w:tcW w:w="810" w:type="dxa"/>
            <w:hideMark/>
          </w:tcPr>
          <w:p w:rsidR="00070CCB" w:rsidRPr="0066727A" w:rsidRDefault="00001D97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25" w:type="dxa"/>
            <w:hideMark/>
          </w:tcPr>
          <w:p w:rsidR="00070CCB" w:rsidRPr="0066727A" w:rsidRDefault="00070CCB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hideMark/>
          </w:tcPr>
          <w:p w:rsidR="00070CCB" w:rsidRPr="0066727A" w:rsidRDefault="00070CCB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225F31">
        <w:trPr>
          <w:jc w:val="center"/>
        </w:trPr>
        <w:tc>
          <w:tcPr>
            <w:tcW w:w="745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нравственных и волевых качеств спортсмена</w:t>
            </w:r>
          </w:p>
        </w:tc>
        <w:tc>
          <w:tcPr>
            <w:tcW w:w="810" w:type="dxa"/>
            <w:hideMark/>
          </w:tcPr>
          <w:p w:rsidR="00070CCB" w:rsidRPr="0066727A" w:rsidRDefault="00001D97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25" w:type="dxa"/>
            <w:hideMark/>
          </w:tcPr>
          <w:p w:rsidR="00070CCB" w:rsidRPr="0066727A" w:rsidRDefault="00001D97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hideMark/>
          </w:tcPr>
          <w:p w:rsidR="00070CCB" w:rsidRPr="0066727A" w:rsidRDefault="00001D97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225F31">
        <w:trPr>
          <w:jc w:val="center"/>
        </w:trPr>
        <w:tc>
          <w:tcPr>
            <w:tcW w:w="745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Влияние физических упражнений на организм спортсмена</w:t>
            </w:r>
          </w:p>
        </w:tc>
        <w:tc>
          <w:tcPr>
            <w:tcW w:w="810" w:type="dxa"/>
            <w:hideMark/>
          </w:tcPr>
          <w:p w:rsidR="00070CCB" w:rsidRPr="0066727A" w:rsidRDefault="00070CCB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5" w:type="dxa"/>
            <w:hideMark/>
          </w:tcPr>
          <w:p w:rsidR="00070CCB" w:rsidRPr="0066727A" w:rsidRDefault="00070CCB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hideMark/>
          </w:tcPr>
          <w:p w:rsidR="00070CCB" w:rsidRPr="0066727A" w:rsidRDefault="00070CCB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6727A" w:rsidRPr="0066727A" w:rsidTr="00225F31">
        <w:trPr>
          <w:jc w:val="center"/>
        </w:trPr>
        <w:tc>
          <w:tcPr>
            <w:tcW w:w="745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Гигиенические требования к занимающимся спортом</w:t>
            </w:r>
          </w:p>
        </w:tc>
        <w:tc>
          <w:tcPr>
            <w:tcW w:w="810" w:type="dxa"/>
            <w:hideMark/>
          </w:tcPr>
          <w:p w:rsidR="00070CCB" w:rsidRPr="0066727A" w:rsidRDefault="00001D97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25" w:type="dxa"/>
            <w:hideMark/>
          </w:tcPr>
          <w:p w:rsidR="00070CCB" w:rsidRPr="0066727A" w:rsidRDefault="00001D97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75" w:type="dxa"/>
            <w:hideMark/>
          </w:tcPr>
          <w:p w:rsidR="00070CCB" w:rsidRPr="0066727A" w:rsidRDefault="00070CCB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6727A" w:rsidRPr="0066727A" w:rsidTr="00225F31">
        <w:trPr>
          <w:jc w:val="center"/>
        </w:trPr>
        <w:tc>
          <w:tcPr>
            <w:tcW w:w="745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Профилактика травматизма в спорте</w:t>
            </w:r>
          </w:p>
        </w:tc>
        <w:tc>
          <w:tcPr>
            <w:tcW w:w="810" w:type="dxa"/>
            <w:hideMark/>
          </w:tcPr>
          <w:p w:rsidR="00070CCB" w:rsidRPr="0066727A" w:rsidRDefault="00070CCB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5" w:type="dxa"/>
            <w:hideMark/>
          </w:tcPr>
          <w:p w:rsidR="00070CCB" w:rsidRPr="0066727A" w:rsidRDefault="00070CCB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hideMark/>
          </w:tcPr>
          <w:p w:rsidR="00070CCB" w:rsidRPr="0066727A" w:rsidRDefault="00070CCB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6727A" w:rsidRPr="0066727A" w:rsidTr="00225F31">
        <w:trPr>
          <w:jc w:val="center"/>
        </w:trPr>
        <w:tc>
          <w:tcPr>
            <w:tcW w:w="745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характеристика спортивной подготовки</w:t>
            </w:r>
          </w:p>
        </w:tc>
        <w:tc>
          <w:tcPr>
            <w:tcW w:w="810" w:type="dxa"/>
            <w:hideMark/>
          </w:tcPr>
          <w:p w:rsidR="00070CCB" w:rsidRPr="0066727A" w:rsidRDefault="00070CCB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25" w:type="dxa"/>
            <w:hideMark/>
          </w:tcPr>
          <w:p w:rsidR="00070CCB" w:rsidRPr="0066727A" w:rsidRDefault="00070CCB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hideMark/>
          </w:tcPr>
          <w:p w:rsidR="00070CCB" w:rsidRPr="0066727A" w:rsidRDefault="00070CCB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6727A" w:rsidRPr="0066727A" w:rsidTr="00225F31">
        <w:trPr>
          <w:jc w:val="center"/>
        </w:trPr>
        <w:tc>
          <w:tcPr>
            <w:tcW w:w="745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Планирование и контроль подготовки</w:t>
            </w:r>
          </w:p>
        </w:tc>
        <w:tc>
          <w:tcPr>
            <w:tcW w:w="810" w:type="dxa"/>
            <w:hideMark/>
          </w:tcPr>
          <w:p w:rsidR="00070CCB" w:rsidRPr="0066727A" w:rsidRDefault="00070CCB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25" w:type="dxa"/>
            <w:hideMark/>
          </w:tcPr>
          <w:p w:rsidR="00070CCB" w:rsidRPr="0066727A" w:rsidRDefault="00070CCB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hideMark/>
          </w:tcPr>
          <w:p w:rsidR="00070CCB" w:rsidRPr="0066727A" w:rsidRDefault="00070CCB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225F31">
        <w:trPr>
          <w:jc w:val="center"/>
        </w:trPr>
        <w:tc>
          <w:tcPr>
            <w:tcW w:w="745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Основы техники игры и техническая подготовка</w:t>
            </w:r>
          </w:p>
        </w:tc>
        <w:tc>
          <w:tcPr>
            <w:tcW w:w="810" w:type="dxa"/>
            <w:hideMark/>
          </w:tcPr>
          <w:p w:rsidR="00070CCB" w:rsidRPr="0066727A" w:rsidRDefault="00070CCB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5" w:type="dxa"/>
            <w:hideMark/>
          </w:tcPr>
          <w:p w:rsidR="00070CCB" w:rsidRPr="0066727A" w:rsidRDefault="00001D97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hideMark/>
          </w:tcPr>
          <w:p w:rsidR="00070CCB" w:rsidRPr="0066727A" w:rsidRDefault="00001D97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225F31">
        <w:trPr>
          <w:jc w:val="center"/>
        </w:trPr>
        <w:tc>
          <w:tcPr>
            <w:tcW w:w="745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Основы тактики игры и тактическая подготовка</w:t>
            </w:r>
          </w:p>
        </w:tc>
        <w:tc>
          <w:tcPr>
            <w:tcW w:w="810" w:type="dxa"/>
            <w:hideMark/>
          </w:tcPr>
          <w:p w:rsidR="00070CCB" w:rsidRPr="0066727A" w:rsidRDefault="00070CCB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5" w:type="dxa"/>
            <w:hideMark/>
          </w:tcPr>
          <w:p w:rsidR="00070CCB" w:rsidRPr="0066727A" w:rsidRDefault="00001D97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hideMark/>
          </w:tcPr>
          <w:p w:rsidR="00070CCB" w:rsidRPr="0066727A" w:rsidRDefault="00001D97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225F31">
        <w:trPr>
          <w:jc w:val="center"/>
        </w:trPr>
        <w:tc>
          <w:tcPr>
            <w:tcW w:w="745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Физические качества и физическая подготовка</w:t>
            </w:r>
          </w:p>
        </w:tc>
        <w:tc>
          <w:tcPr>
            <w:tcW w:w="810" w:type="dxa"/>
            <w:hideMark/>
          </w:tcPr>
          <w:p w:rsidR="00070CCB" w:rsidRPr="0066727A" w:rsidRDefault="00070CCB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5" w:type="dxa"/>
            <w:hideMark/>
          </w:tcPr>
          <w:p w:rsidR="00070CCB" w:rsidRPr="0066727A" w:rsidRDefault="00070CCB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hideMark/>
          </w:tcPr>
          <w:p w:rsidR="00070CCB" w:rsidRPr="0066727A" w:rsidRDefault="00070CCB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225F31">
        <w:trPr>
          <w:jc w:val="center"/>
        </w:trPr>
        <w:tc>
          <w:tcPr>
            <w:tcW w:w="745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Спортивные соревнования</w:t>
            </w:r>
          </w:p>
        </w:tc>
        <w:tc>
          <w:tcPr>
            <w:tcW w:w="810" w:type="dxa"/>
            <w:hideMark/>
          </w:tcPr>
          <w:p w:rsidR="00070CCB" w:rsidRPr="0066727A" w:rsidRDefault="00070CCB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25" w:type="dxa"/>
            <w:hideMark/>
          </w:tcPr>
          <w:p w:rsidR="00070CCB" w:rsidRPr="0066727A" w:rsidRDefault="00001D97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hideMark/>
          </w:tcPr>
          <w:p w:rsidR="00070CCB" w:rsidRPr="0066727A" w:rsidRDefault="00001D97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225F31">
        <w:trPr>
          <w:jc w:val="center"/>
        </w:trPr>
        <w:tc>
          <w:tcPr>
            <w:tcW w:w="745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Установка на игру и разбор результатов игры</w:t>
            </w:r>
          </w:p>
        </w:tc>
        <w:tc>
          <w:tcPr>
            <w:tcW w:w="810" w:type="dxa"/>
            <w:hideMark/>
          </w:tcPr>
          <w:p w:rsidR="00070CCB" w:rsidRPr="0066727A" w:rsidRDefault="00070CCB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25" w:type="dxa"/>
            <w:hideMark/>
          </w:tcPr>
          <w:p w:rsidR="00070CCB" w:rsidRPr="0066727A" w:rsidRDefault="00001D97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hideMark/>
          </w:tcPr>
          <w:p w:rsidR="00070CCB" w:rsidRPr="0066727A" w:rsidRDefault="00001D97" w:rsidP="00001D97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3B273B" w:rsidRDefault="003B273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73B" w:rsidRDefault="003B273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теоретического материала осуществляется в форме бесед, докладов, обзорных лекций, рефератов, продолжительностью 15-30 минут, или на специальных теоретических занятиях, продолжительностью 20-30 минут. Теоретические знания также приобретаются учащимися в ходе практических занятий.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привить интерес к углублению теоретических знаний, целесообразно практиковать домашние задания с последующим опросом по материалам прочитанной специальной литературы. Желательно, чтобы у каждого занимающегося была своя спортивная библиотека.</w:t>
      </w:r>
    </w:p>
    <w:p w:rsidR="003B273B" w:rsidRDefault="003B273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0CCB" w:rsidRPr="0066727A" w:rsidRDefault="00070CC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Краткое содержание тем теоретической подготовки:</w:t>
      </w:r>
    </w:p>
    <w:p w:rsidR="00070CCB" w:rsidRPr="0066727A" w:rsidRDefault="00070CC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Физическая культура и спорт в России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    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 «физическая культура» (Рассказ педагога). Физическая культура как составная часть общей культуры. Значение её для укрепления здоровья, физического развития граждан России в их подготовке к труду и защите Родины. Роль физической </w:t>
      </w:r>
      <w:r w:rsidR="00E24F0E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культуры в воспитании молодёжи.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Основные сведения о спортивной классификации. Спортивные разряды и звания. Порядок присвоения спортивных разрядов и званий. Юношеские разряды по настольному теннису.</w:t>
      </w:r>
    </w:p>
    <w:p w:rsidR="00070CCB" w:rsidRPr="0066727A" w:rsidRDefault="00070CC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Состояние и развитие настольного тенниса в России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          </w:t>
      </w: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История развития настольного тенниса в мире и нашей стране (Рассказ педагога). Достижения теннисистов России на мировой арене. Количество занимающихся в России и в мире. Спортивные сооружения для занятий настольным теннисом. Итоги и анализ выступления сборных национальных, молодёжных и юниорских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 по настольному теннису в соревнованиях различного ранга.</w:t>
      </w:r>
    </w:p>
    <w:p w:rsidR="00070CCB" w:rsidRPr="0066727A" w:rsidRDefault="00070CC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Гигиенические требования к занимающимся спортом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          </w:t>
      </w: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о гигиене и санитарии (</w:t>
      </w:r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Беседа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</w:t>
      </w:r>
      <w:proofErr w:type="gram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. сестры). Общие представления об основных системах энергообеспечения человека. Дыхание. Значение дыхания для жизнедеятельности организма. Жизненная ёмкость лёгких. Потребление кислорода. Функции пищеварительного аппарата. Особенности пищеварения при мышечной работе. Понятие о рациональном питании и общем расходе энергии. Гигиенические требования к питанию спортсменов. Значение витаминов и минеральных солей, их нормы. Режим питания, регулирование веса спортсмена. Пищевые отравления и их профилактика. Гигиеническое значение кожи. Уход за телом, полостью рта и зубами. Гигиенические требования к спортивной одежде и обуви.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Правильный режим дня для спортсмена. Значение сна, утренней гимнастики в режиме юного спортсмена. Режим дня во время соревнований. Рациональное чередование различных видов деятельности. Вредные привычки – курение, употребление спиртных напитков. Профилактика вредных привычек.</w:t>
      </w:r>
    </w:p>
    <w:p w:rsidR="00070CCB" w:rsidRPr="0066727A" w:rsidRDefault="00070CC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Влияние физических упражнений на организм спортсмена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          </w:t>
      </w: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Понятие об утомлении и переутомлении (Рассказ,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видеопросмотр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). Причины утомления. Субъективные и объективные признаки утомления. Переутомление. Перенапряжение. Восстановительные мероприятия в спорте. Активный отдых. Баня.</w:t>
      </w:r>
    </w:p>
    <w:p w:rsidR="00070CCB" w:rsidRPr="0066727A" w:rsidRDefault="00070CC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Профилактика заболеваемости и травматизма в спорте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    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Простуд</w:t>
      </w:r>
      <w:r w:rsidR="00694A89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заболевания у спортсменов (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 педагога. Беседа. Обсуждение). Причины и профилактика. Закаливание организма. Виды закаливания. Общее понятие об инфекционных заболеваниях, источники инфекции и пути их распространения. Меры личной и общественной профилактики. Травматизм в процессе занятий настольным теннисом, оказание первой помощи при несчастных случаях. Самоконтроль и профилактика спортивного травматизма. Временные ограничения и противопоказания к тренировочным занятиям и соревнованиям.</w:t>
      </w:r>
    </w:p>
    <w:p w:rsidR="00070CCB" w:rsidRPr="0066727A" w:rsidRDefault="00070CC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Общая характеристика спортивной подготовки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    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 о процессе спортивной подготовки (Рассказ и объяснение педагога. Показ элементов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гимнастики. Обсуждение. </w:t>
      </w:r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Комплексы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упражнений</w:t>
      </w:r>
      <w:proofErr w:type="gram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). Формы организации спортивной тренировки. Единство общей и специальной</w:t>
      </w:r>
      <w:r w:rsidR="00694A89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подготовки.</w:t>
      </w:r>
      <w:r w:rsidR="00694A89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 тренировочных и контрольных игр. Самостоятельные занятия: утренняя гимнастика, индивидуальные задания по совершенствованию физических качеств и техники движений.</w:t>
      </w:r>
    </w:p>
    <w:p w:rsidR="00070CCB" w:rsidRPr="0066727A" w:rsidRDefault="00070CC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Планирование и контроль подготовки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Сущность и назначение планирования, его виды (</w:t>
      </w:r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Беседа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proofErr w:type="gram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4A89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приглашенных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</w:t>
      </w:r>
      <w:r w:rsidR="00694A89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мед. работников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). Нормативы по видам подготовки. Результаты специальных контрольных нормативов. Индивидуальные показатели подготовленности по годам обучения. Самоконтроль в процессе занятий спортом. Основные понятия о врачебном контроле. Частота пульса, дыхания, глубина дыхания. Уровень физического развития спортсменов. Артериальное давление.</w:t>
      </w:r>
    </w:p>
    <w:p w:rsidR="00070CCB" w:rsidRPr="0066727A" w:rsidRDefault="00070CC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Основы техники игры и техническая подготовка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сведения о технике игры, о её значении для роста спортивного масте</w:t>
      </w:r>
      <w:r w:rsidR="00694A89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рства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. Средства и методы технической подготовки. Классификация приёмов техники игры в настольный теннис. Анализ выполнения техники изучаемых приёмов игры. О взаимосвязи физической и технической подготовки. Разнообразие и вариативность технических приёмов в зависимости от направления и силы вращения мяча, показатели надёжности и точности технических действий, целесообразная вариантность действий.</w:t>
      </w:r>
    </w:p>
    <w:p w:rsidR="00070CCB" w:rsidRPr="0066727A" w:rsidRDefault="00070CC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Основы тактики игры и тактическая подготовка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Основное содержание тактики и тактической подготовки (Спортивно-игровые тренинги. </w:t>
      </w:r>
      <w:r w:rsidR="00694A89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элементов</w:t>
      </w:r>
      <w:proofErr w:type="gram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игры). Стили игры и их особенности. Тактика игры нападающего против защитника. Тактика игры нападающего против нападающего. Тактика игроков, применяющих вращение. Разнообразие тактических комбинаций и вариантов игры. Тактика подач и её значение в общей стратегии игры. Тактика парной игры.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Связь тактической подготовки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другими сторонами подготовки спортсмена.</w:t>
      </w:r>
    </w:p>
    <w:p w:rsidR="00070CCB" w:rsidRPr="0066727A" w:rsidRDefault="00070CC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Физические качества и физическая подготовка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Физические качества. Виды силовых способностей: собственно-силовые, скоростно-силовые. Строение и функции мышц. Понятие быстроты, формы её проявления. Гибкость и её развитие. Понятие о ловкости как комплексной способности к освоению техники движений. Понятие выносливости.</w:t>
      </w:r>
    </w:p>
    <w:p w:rsidR="00070CCB" w:rsidRPr="0066727A" w:rsidRDefault="00070CC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Спортивные соревнования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спортивных соревнований (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Видеопросмотр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Изучение </w:t>
      </w:r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 )</w:t>
      </w:r>
      <w:proofErr w:type="gram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. Спортивные соревнования, их планирование, организация и проведение. Значение спортивных соревнований для популяризации вида спорта. Спортивные соревнования как важнейшее средство роста спортивного мастерства. Положение о проведении соревнований. Правила соревнований по настольному теннису. Судейство соревнований. Судейская бригада: главный судья, главный секретарь, ведущий судья. Их роль в организации и проведении соревнований.</w:t>
      </w:r>
    </w:p>
    <w:p w:rsidR="00070CCB" w:rsidRPr="0066727A" w:rsidRDefault="00070CC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Установка на игру и разбор результатов игры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Задачи и значение предстоящих соревнований (Консультирование. Обсуждение. </w:t>
      </w:r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Тренинги )</w:t>
      </w:r>
      <w:proofErr w:type="gram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. Изучение условий предстоящих соревнований. Сведения, необходимые для составления тактического плана предстоящей игры: место проведения соревнований (размер помещения, освещение, марка столов и мячей), время встречи, система проведения соревнований. Предполагаемые противники: разряд, возраст, способ держания ракетки, сильные и слабые стороны техники, волевые качества противника, возможная соревновательная нагрузка.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во время различных видов соревнований. Умение правильно оценить силу и особенности игры противника. Отношение к указаниям тренера и умение выполнять тактические задания тренера.</w:t>
      </w:r>
    </w:p>
    <w:p w:rsidR="00070CCB" w:rsidRPr="0066727A" w:rsidRDefault="00070CC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Программный материал занятий</w:t>
      </w:r>
      <w:r w:rsidR="00694A89"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1-го и 2-го годов обучения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    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уровне групп начальной подготовки неправомерно требовать от детей чёткого, технически безупречного выполнения конкретных заданий в упражнениях с мячом и ракеткой.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    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Основными педагогическими принципами работы тренера на данных этапах являются последовательность и преемственность заданий и упражнений, переход от простого к сложному.</w:t>
      </w:r>
    </w:p>
    <w:p w:rsidR="00070CCB" w:rsidRPr="0066727A" w:rsidRDefault="00070CC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proofErr w:type="spellStart"/>
      <w:r w:rsidRPr="0066727A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en" w:eastAsia="ru-RU"/>
        </w:rPr>
        <w:t>Базовая</w:t>
      </w:r>
      <w:proofErr w:type="spellEnd"/>
      <w:r w:rsidRPr="0066727A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en" w:eastAsia="ru-RU"/>
        </w:rPr>
        <w:t>техника</w:t>
      </w:r>
      <w:proofErr w:type="spellEnd"/>
    </w:p>
    <w:p w:rsidR="00070CCB" w:rsidRPr="0066727A" w:rsidRDefault="00070CCB" w:rsidP="00070CCB">
      <w:pPr>
        <w:numPr>
          <w:ilvl w:val="0"/>
          <w:numId w:val="2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Хватка ракетки.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Овладение правильной хваткой ракетки. Многократное повторение хватки ракетки и основной стойки в простых условиях и упражнениях.</w:t>
      </w:r>
    </w:p>
    <w:p w:rsidR="00070CCB" w:rsidRPr="0066727A" w:rsidRDefault="00070CCB" w:rsidP="00070CCB">
      <w:pPr>
        <w:numPr>
          <w:ilvl w:val="0"/>
          <w:numId w:val="2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Жонглирование мячом.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Упражнения с мячом и ракеткой: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-броски мяча правой (левой) рукой о пол, партнёру, о стену с ловлей мяча правой и левой руками сверху и снизу, перебрасывание мяча с одной руки на другую, подбрасывание мяча вверх с ловлей двумя, одной рукой;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-различные виды жонглирования мячом, подброс мяча левой, правой сторонами ракетки, двумя сторонами поочерёдно, удары по мячу на разную высоту (выше и ниже уровня глаз) с последующей ловлей мяча ракеткой без отскока от неё левой и правой стороной ракетки, удары по мячу поочерёдно ребром ракетки и ей игровой поверхностью;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-упражнения с ракеткой и мячом в движении – шагом, бегом, бегом с жонглированием разными сторонами ракетки и двумя сторонами ракетки поочерёдно; то же с поворотами, изменением направления бега, шагом, бегом с мячом, лежащим на поверхности игровой плоскости ракетки;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-удары справа и слева ракеткой по мячу у тренировочной стенки, у приставленной к стене половинке стола – серийные (на точность безошибочных попаданий) удары, одиночные удары;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-удар на столе по мячам, удобно выбрасываемым(отбиваемым) тренером, партнёром.</w:t>
      </w:r>
    </w:p>
    <w:p w:rsidR="00070CCB" w:rsidRPr="0066727A" w:rsidRDefault="00070CCB" w:rsidP="00070CCB">
      <w:pPr>
        <w:numPr>
          <w:ilvl w:val="0"/>
          <w:numId w:val="3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Овладение базовой техникой с работой ног. 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освоения элементарных упражнений с мячом и ракеткой рекомендуется переход к изучению техники простейших ударов: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-разучивание и имитация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исходных для ударов основных позиций – положение ног, разворот туловища, форма замаха, положение руки по отношению к туловищу, положение ракетки, кисти, предплечья, плеча;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-многократное повторение ударного движения на разных скоростях (сначала – медленное, затем – ускоренное) без мяча, с мячом у стенки;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-игра на столе с тренером (партнёром) одним видом удара (только справа или только слева), а затем сочетание ударов справа и слева; свободная игра ударами на столе.</w:t>
      </w:r>
    </w:p>
    <w:p w:rsidR="00070CCB" w:rsidRPr="0066727A" w:rsidRDefault="00070CCB" w:rsidP="00070CCB">
      <w:pPr>
        <w:numPr>
          <w:ilvl w:val="0"/>
          <w:numId w:val="4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Овладение техникой ударов по мячу на столе.</w:t>
      </w: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освоения занимающимися игры на столе ударами из различных точек применяются следующие упражнения: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-имитация ударов накатом, срезкой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ракетки, с ракеткой;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-имитация передвижений влево-вправо-вперёд-назад с выполнением ударных действий – одиночные передвижения и удары, серийные передвижения и удары;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-имитация </w:t>
      </w:r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передвижений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игровой стойке со сменой зон ( передвижения влево-вправо, вперёд-назад, по «треугольнику» – вперёд-вправо-назад, вперёд-влево-назад );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-имитация ударов с замером времени – удары </w:t>
      </w:r>
      <w:proofErr w:type="spellStart"/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справа,слева</w:t>
      </w:r>
      <w:proofErr w:type="spellEnd"/>
      <w:proofErr w:type="gram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сочетание.</w:t>
      </w:r>
    </w:p>
    <w:p w:rsidR="00070CCB" w:rsidRPr="0066727A" w:rsidRDefault="00070CC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Базовая тактика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на столе с тренером (партнёром) по направлениям на большее количество попаданий в серии: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-игра одним (двумя) ударом из одной точки в одном, двух, трёх направлениях; игра одним видом удара из двух, трёх точек в одном (в разных) направлениях;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-выполнение подач разными ударами;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-игра накатом – различные варианты по длине полёта мяча, по направлениям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полёта мяча, сочетание накатов справа и слева;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-игра на счёт разученными ударами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-групповые игры: “Круговая”, “Один против всех”, “Круговая с тренером” и другие.</w:t>
      </w:r>
    </w:p>
    <w:p w:rsidR="003B273B" w:rsidRDefault="000A4BE7" w:rsidP="00001D97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</w:t>
      </w:r>
    </w:p>
    <w:p w:rsidR="003B273B" w:rsidRDefault="003B273B" w:rsidP="00001D97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0CCB" w:rsidRPr="000A4BE7" w:rsidRDefault="00070CCB" w:rsidP="00001D97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4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ЭТАП 1-го ГОДА ОБУЧЕНИЯ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    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этап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1-го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года обучения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>  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зачисляются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дети,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желающие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заниматься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спортом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имеющие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письменное разрешение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врача-педиатра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заявление 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родителей.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этом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этапе осуществляется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физкультурно-оздоровительная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воспитательная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работа, направленная на разностороннюю физическую подготовку,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овладение базовой техникой (основами)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настольного тенниса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занятий педагог наблюдает за развитием у детей таких важных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качеств, как смелость, активность,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игровое мышление,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решительность,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самостоятельность,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эмоциональная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устойчивость, способность к мобилизации усилий, целеустремленность и др.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Основные задачи 1-го года обучения:</w:t>
      </w:r>
    </w:p>
    <w:p w:rsidR="00070CCB" w:rsidRPr="0066727A" w:rsidRDefault="00070CCB" w:rsidP="00070CCB">
      <w:pPr>
        <w:numPr>
          <w:ilvl w:val="0"/>
          <w:numId w:val="5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приобретение основ теоретических знаний о физкультуре и </w:t>
      </w:r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спорте ,в</w:t>
      </w:r>
      <w:proofErr w:type="gram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целом, и о настольном теннисе ,в частности;</w:t>
      </w:r>
    </w:p>
    <w:p w:rsidR="00070CCB" w:rsidRPr="0066727A" w:rsidRDefault="00070CCB" w:rsidP="00070CCB">
      <w:pPr>
        <w:numPr>
          <w:ilvl w:val="0"/>
          <w:numId w:val="5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укрепление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здоровья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обучающихся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;</w:t>
      </w:r>
    </w:p>
    <w:p w:rsidR="00070CCB" w:rsidRPr="0066727A" w:rsidRDefault="00070CCB" w:rsidP="00070CCB">
      <w:pPr>
        <w:numPr>
          <w:ilvl w:val="0"/>
          <w:numId w:val="5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стойкого интереса к занятиям;</w:t>
      </w:r>
    </w:p>
    <w:p w:rsidR="00070CCB" w:rsidRPr="0066727A" w:rsidRDefault="00070CCB" w:rsidP="00070CCB">
      <w:pPr>
        <w:numPr>
          <w:ilvl w:val="0"/>
          <w:numId w:val="5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развитие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физических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способностей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детей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;</w:t>
      </w:r>
    </w:p>
    <w:p w:rsidR="00070CCB" w:rsidRPr="0066727A" w:rsidRDefault="00070CCB" w:rsidP="00070CCB">
      <w:pPr>
        <w:numPr>
          <w:ilvl w:val="0"/>
          <w:numId w:val="5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специальных способностей (гибкости, быстроты, ловкости) для успешного овладения навыками игры</w:t>
      </w:r>
    </w:p>
    <w:p w:rsidR="00070CCB" w:rsidRPr="0066727A" w:rsidRDefault="00070CCB" w:rsidP="00070CCB">
      <w:pPr>
        <w:numPr>
          <w:ilvl w:val="0"/>
          <w:numId w:val="5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основным приёмам техники и тактическим действиям игры в настольный теннис;</w:t>
      </w:r>
    </w:p>
    <w:p w:rsidR="00070CCB" w:rsidRPr="0066727A" w:rsidRDefault="00070CCB" w:rsidP="00070CCB">
      <w:pPr>
        <w:numPr>
          <w:ilvl w:val="0"/>
          <w:numId w:val="5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привитие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навыков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соревновательной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деятельности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;</w:t>
      </w:r>
    </w:p>
    <w:p w:rsidR="00070CCB" w:rsidRPr="0066727A" w:rsidRDefault="00070CCB" w:rsidP="00070CCB">
      <w:pPr>
        <w:numPr>
          <w:ilvl w:val="0"/>
          <w:numId w:val="5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дружеских отношений внутри детского коллектива.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первого года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освоения программы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обучающиеся приобретают следующие знания, практические умения и навыки:</w:t>
      </w:r>
    </w:p>
    <w:p w:rsidR="00070CCB" w:rsidRPr="0066727A" w:rsidRDefault="00070CCB" w:rsidP="00070CCB">
      <w:pPr>
        <w:numPr>
          <w:ilvl w:val="0"/>
          <w:numId w:val="6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умеют правильно обращаться с ракеткой;</w:t>
      </w:r>
    </w:p>
    <w:p w:rsidR="00070CCB" w:rsidRPr="0066727A" w:rsidRDefault="00070CCB" w:rsidP="00070CCB">
      <w:pPr>
        <w:numPr>
          <w:ilvl w:val="0"/>
          <w:numId w:val="6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знают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историю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  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настольного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тенниса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;</w:t>
      </w:r>
    </w:p>
    <w:p w:rsidR="00070CCB" w:rsidRPr="0066727A" w:rsidRDefault="00070CCB" w:rsidP="00070CCB">
      <w:pPr>
        <w:numPr>
          <w:ilvl w:val="0"/>
          <w:numId w:val="6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знают и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выполняют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нормативы по общей физической подготовке, специальной физической подготовке;</w:t>
      </w:r>
    </w:p>
    <w:p w:rsidR="00070CCB" w:rsidRPr="0066727A" w:rsidRDefault="00070CCB" w:rsidP="00070CCB">
      <w:pPr>
        <w:numPr>
          <w:ilvl w:val="0"/>
          <w:numId w:val="6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умеют набивать мяч ладонной и тыльной стороной ракетки;</w:t>
      </w:r>
    </w:p>
    <w:p w:rsidR="00070CCB" w:rsidRPr="0066727A" w:rsidRDefault="00070CCB" w:rsidP="00070CCB">
      <w:pPr>
        <w:numPr>
          <w:ilvl w:val="0"/>
          <w:numId w:val="6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знают технику выполнения накатов справа и слева, могут делать серию из нескольких накатов;</w:t>
      </w:r>
    </w:p>
    <w:p w:rsidR="00070CCB" w:rsidRPr="0066727A" w:rsidRDefault="00070CCB" w:rsidP="00070CCB">
      <w:pPr>
        <w:numPr>
          <w:ilvl w:val="0"/>
          <w:numId w:val="6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умеют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подавать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подачу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накатом</w:t>
      </w:r>
      <w:proofErr w:type="spellEnd"/>
    </w:p>
    <w:p w:rsidR="00070CCB" w:rsidRPr="0066727A" w:rsidRDefault="00070CCB" w:rsidP="00070CCB">
      <w:pPr>
        <w:numPr>
          <w:ilvl w:val="0"/>
          <w:numId w:val="6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умеют играть со спарринг-партнером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использовать в игре все изученные приемы;</w:t>
      </w:r>
    </w:p>
    <w:p w:rsidR="00070CCB" w:rsidRPr="0066727A" w:rsidRDefault="00070CCB" w:rsidP="00070CCB">
      <w:pPr>
        <w:numPr>
          <w:ilvl w:val="0"/>
          <w:numId w:val="6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знают правила игры в настольный теннис, умеют играть на счет и судить тренировочные игры.</w:t>
      </w:r>
    </w:p>
    <w:p w:rsidR="00694A89" w:rsidRPr="009F4EB9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</w:p>
    <w:p w:rsidR="003B273B" w:rsidRPr="009F4EB9" w:rsidRDefault="003B273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73B" w:rsidRPr="009F4EB9" w:rsidRDefault="003B273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73B" w:rsidRPr="0066727A" w:rsidRDefault="003B273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0CCB" w:rsidRPr="0066727A" w:rsidRDefault="00070CC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proofErr w:type="spellStart"/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>Педагогический</w:t>
      </w:r>
      <w:proofErr w:type="spellEnd"/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>контроль</w:t>
      </w:r>
      <w:proofErr w:type="spellEnd"/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484"/>
        <w:gridCol w:w="2321"/>
        <w:gridCol w:w="2550"/>
        <w:gridCol w:w="3240"/>
        <w:gridCol w:w="1890"/>
      </w:tblGrid>
      <w:tr w:rsidR="0066727A" w:rsidRPr="0066727A" w:rsidTr="00A43016">
        <w:trPr>
          <w:jc w:val="center"/>
        </w:trPr>
        <w:tc>
          <w:tcPr>
            <w:tcW w:w="3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1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педагогического контроля</w:t>
            </w:r>
          </w:p>
        </w:tc>
        <w:tc>
          <w:tcPr>
            <w:tcW w:w="25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Формы</w:t>
            </w:r>
          </w:p>
        </w:tc>
        <w:tc>
          <w:tcPr>
            <w:tcW w:w="324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 контроля</w:t>
            </w:r>
          </w:p>
        </w:tc>
        <w:tc>
          <w:tcPr>
            <w:tcW w:w="1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</w:t>
            </w:r>
          </w:p>
        </w:tc>
      </w:tr>
      <w:tr w:rsidR="0066727A" w:rsidRPr="0066727A" w:rsidTr="00A43016">
        <w:trPr>
          <w:jc w:val="center"/>
        </w:trPr>
        <w:tc>
          <w:tcPr>
            <w:tcW w:w="3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предварительный</w:t>
            </w:r>
          </w:p>
        </w:tc>
        <w:tc>
          <w:tcPr>
            <w:tcW w:w="25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Учебное занятие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 сдача приемных контрольных нормативов)</w:t>
            </w:r>
          </w:p>
        </w:tc>
        <w:tc>
          <w:tcPr>
            <w:tcW w:w="324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уровня развития физических качеств обучающихся</w:t>
            </w:r>
          </w:p>
        </w:tc>
        <w:tc>
          <w:tcPr>
            <w:tcW w:w="1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сентябрь-октябрь</w:t>
            </w:r>
          </w:p>
        </w:tc>
      </w:tr>
      <w:tr w:rsidR="0066727A" w:rsidRPr="0066727A" w:rsidTr="00A43016">
        <w:trPr>
          <w:jc w:val="center"/>
        </w:trPr>
        <w:tc>
          <w:tcPr>
            <w:tcW w:w="3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промежуточный</w:t>
            </w:r>
          </w:p>
        </w:tc>
        <w:tc>
          <w:tcPr>
            <w:tcW w:w="25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Учебное занятие</w:t>
            </w:r>
          </w:p>
        </w:tc>
        <w:tc>
          <w:tcPr>
            <w:tcW w:w="324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Оценка </w:t>
            </w:r>
            <w:proofErr w:type="gramStart"/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уровня  освоения</w:t>
            </w:r>
            <w:proofErr w:type="gramEnd"/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основных умений и навыков ( набивание мяча на ракетке, накаты слева и справа)</w:t>
            </w:r>
          </w:p>
        </w:tc>
        <w:tc>
          <w:tcPr>
            <w:tcW w:w="1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</w:tr>
      <w:tr w:rsidR="0066727A" w:rsidRPr="0066727A" w:rsidTr="00A43016">
        <w:trPr>
          <w:jc w:val="center"/>
        </w:trPr>
        <w:tc>
          <w:tcPr>
            <w:tcW w:w="3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текущий</w:t>
            </w:r>
          </w:p>
        </w:tc>
        <w:tc>
          <w:tcPr>
            <w:tcW w:w="25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Учебное занятие</w:t>
            </w:r>
          </w:p>
        </w:tc>
        <w:tc>
          <w:tcPr>
            <w:tcW w:w="324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усвоения изучаемого материала, физической подготовленности и состояния здоровья</w:t>
            </w:r>
          </w:p>
        </w:tc>
        <w:tc>
          <w:tcPr>
            <w:tcW w:w="1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всего учебного года</w:t>
            </w:r>
          </w:p>
        </w:tc>
      </w:tr>
      <w:tr w:rsidR="0066727A" w:rsidRPr="0066727A" w:rsidTr="00A43016">
        <w:trPr>
          <w:jc w:val="center"/>
        </w:trPr>
        <w:tc>
          <w:tcPr>
            <w:tcW w:w="3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итоговый</w:t>
            </w:r>
          </w:p>
        </w:tc>
        <w:tc>
          <w:tcPr>
            <w:tcW w:w="25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Сдача контрольных нормативов</w:t>
            </w:r>
          </w:p>
        </w:tc>
        <w:tc>
          <w:tcPr>
            <w:tcW w:w="324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уровня  физического развития и уровня  овладения навыками  настольного тенниса</w:t>
            </w:r>
          </w:p>
        </w:tc>
        <w:tc>
          <w:tcPr>
            <w:tcW w:w="1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</w:tr>
    </w:tbl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</w:p>
    <w:p w:rsidR="00070CCB" w:rsidRPr="0066727A" w:rsidRDefault="00070CC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Специальные упражнения техники настольного тенниса</w:t>
      </w: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1-го</w:t>
      </w: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 </w:t>
      </w: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обучения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Набивание мяча ладонной стороной ракетки.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Набивание мяча тыльной стороной ракетки.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Набивание мяча поочередно ладонной и тыльной стороной ракетки.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4. Удар-толчок.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Накаты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слева налево.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6. Накаты справа направо.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7. Накаты слева направо.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8. Накаты справа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налево.</w:t>
      </w:r>
    </w:p>
    <w:p w:rsidR="00070CCB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9.Отработка техники подачи накатом.</w:t>
      </w:r>
    </w:p>
    <w:p w:rsidR="003B273B" w:rsidRDefault="003B273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73B" w:rsidRPr="0066727A" w:rsidRDefault="003B273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0CCB" w:rsidRPr="0066727A" w:rsidRDefault="00070CC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Нормативы по технико-тактической </w:t>
      </w:r>
      <w:proofErr w:type="gramStart"/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подготовке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1</w:t>
      </w:r>
      <w:proofErr w:type="gramEnd"/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-го года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обучения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660"/>
        <w:gridCol w:w="4890"/>
        <w:gridCol w:w="1785"/>
        <w:gridCol w:w="2805"/>
      </w:tblGrid>
      <w:tr w:rsidR="0066727A" w:rsidRPr="0066727A" w:rsidTr="00A43016">
        <w:trPr>
          <w:jc w:val="center"/>
        </w:trPr>
        <w:tc>
          <w:tcPr>
            <w:tcW w:w="66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технического приёма</w:t>
            </w:r>
          </w:p>
        </w:tc>
        <w:tc>
          <w:tcPr>
            <w:tcW w:w="178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ударов</w:t>
            </w:r>
          </w:p>
        </w:tc>
        <w:tc>
          <w:tcPr>
            <w:tcW w:w="280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</w:t>
            </w:r>
          </w:p>
        </w:tc>
      </w:tr>
      <w:tr w:rsidR="0066727A" w:rsidRPr="0066727A" w:rsidTr="00A43016">
        <w:trPr>
          <w:jc w:val="center"/>
        </w:trPr>
        <w:tc>
          <w:tcPr>
            <w:tcW w:w="66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Набивание мяча ладонной стороной ракетки</w:t>
            </w:r>
          </w:p>
        </w:tc>
        <w:tc>
          <w:tcPr>
            <w:tcW w:w="178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70-80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50-70</w:t>
            </w:r>
          </w:p>
        </w:tc>
        <w:tc>
          <w:tcPr>
            <w:tcW w:w="280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Хорошо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Удовлетворительно</w:t>
            </w:r>
          </w:p>
        </w:tc>
      </w:tr>
      <w:tr w:rsidR="0066727A" w:rsidRPr="0066727A" w:rsidTr="00A43016">
        <w:trPr>
          <w:jc w:val="center"/>
        </w:trPr>
        <w:tc>
          <w:tcPr>
            <w:tcW w:w="66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Набивание мяча тыльной стороной ракетки</w:t>
            </w:r>
          </w:p>
        </w:tc>
        <w:tc>
          <w:tcPr>
            <w:tcW w:w="178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70-80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50-70</w:t>
            </w:r>
          </w:p>
        </w:tc>
        <w:tc>
          <w:tcPr>
            <w:tcW w:w="280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Хорошо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Удовлетворительно</w:t>
            </w:r>
          </w:p>
        </w:tc>
      </w:tr>
      <w:tr w:rsidR="0066727A" w:rsidRPr="0066727A" w:rsidTr="00A43016">
        <w:trPr>
          <w:jc w:val="center"/>
        </w:trPr>
        <w:tc>
          <w:tcPr>
            <w:tcW w:w="66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Набивание мяча поочередно ладонной и тыльной сторонами ракетки</w:t>
            </w:r>
          </w:p>
        </w:tc>
        <w:tc>
          <w:tcPr>
            <w:tcW w:w="178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70-80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50-70</w:t>
            </w:r>
          </w:p>
        </w:tc>
        <w:tc>
          <w:tcPr>
            <w:tcW w:w="280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Хорошо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Удовлетворительно</w:t>
            </w:r>
          </w:p>
        </w:tc>
      </w:tr>
      <w:tr w:rsidR="0066727A" w:rsidRPr="0066727A" w:rsidTr="00A43016">
        <w:trPr>
          <w:jc w:val="center"/>
        </w:trPr>
        <w:tc>
          <w:tcPr>
            <w:tcW w:w="66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накатами справа по диагонали</w:t>
            </w:r>
          </w:p>
        </w:tc>
        <w:tc>
          <w:tcPr>
            <w:tcW w:w="178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и более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7 до 15</w:t>
            </w:r>
          </w:p>
        </w:tc>
        <w:tc>
          <w:tcPr>
            <w:tcW w:w="280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Хорошо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Удовлетворительно</w:t>
            </w:r>
          </w:p>
        </w:tc>
      </w:tr>
      <w:tr w:rsidR="0066727A" w:rsidRPr="0066727A" w:rsidTr="00A43016">
        <w:trPr>
          <w:jc w:val="center"/>
        </w:trPr>
        <w:tc>
          <w:tcPr>
            <w:tcW w:w="66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накатами слева по диагонали</w:t>
            </w:r>
          </w:p>
        </w:tc>
        <w:tc>
          <w:tcPr>
            <w:tcW w:w="178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и более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7 до 15</w:t>
            </w:r>
          </w:p>
        </w:tc>
        <w:tc>
          <w:tcPr>
            <w:tcW w:w="280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Хорошо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Удовлетворительно</w:t>
            </w:r>
          </w:p>
        </w:tc>
      </w:tr>
      <w:tr w:rsidR="0066727A" w:rsidRPr="0066727A" w:rsidTr="00A43016">
        <w:trPr>
          <w:jc w:val="center"/>
        </w:trPr>
        <w:tc>
          <w:tcPr>
            <w:tcW w:w="66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Сочетание наката справа и слева в правый угол стола</w:t>
            </w:r>
          </w:p>
        </w:tc>
        <w:tc>
          <w:tcPr>
            <w:tcW w:w="178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и более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4 до 7</w:t>
            </w:r>
          </w:p>
        </w:tc>
        <w:tc>
          <w:tcPr>
            <w:tcW w:w="280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Хорошо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Удовлетворительно</w:t>
            </w:r>
          </w:p>
        </w:tc>
      </w:tr>
      <w:tr w:rsidR="0066727A" w:rsidRPr="0066727A" w:rsidTr="00A43016">
        <w:trPr>
          <w:jc w:val="center"/>
        </w:trPr>
        <w:tc>
          <w:tcPr>
            <w:tcW w:w="66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Сочетание наката справа и слева в левый угол стола</w:t>
            </w:r>
          </w:p>
        </w:tc>
        <w:tc>
          <w:tcPr>
            <w:tcW w:w="178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и более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4 до 7</w:t>
            </w:r>
          </w:p>
        </w:tc>
        <w:tc>
          <w:tcPr>
            <w:tcW w:w="280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Хорошо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Удовлетворительно</w:t>
            </w:r>
          </w:p>
        </w:tc>
      </w:tr>
      <w:tr w:rsidR="0066727A" w:rsidRPr="0066727A" w:rsidTr="00A43016">
        <w:trPr>
          <w:jc w:val="center"/>
        </w:trPr>
        <w:tc>
          <w:tcPr>
            <w:tcW w:w="66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подачи справа накатом  в правую половину стола (из 10 попыток)</w:t>
            </w:r>
          </w:p>
        </w:tc>
        <w:tc>
          <w:tcPr>
            <w:tcW w:w="178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0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Хорошо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Удовлетворительно</w:t>
            </w:r>
          </w:p>
        </w:tc>
      </w:tr>
      <w:tr w:rsidR="0066727A" w:rsidRPr="0066727A" w:rsidTr="00A43016">
        <w:trPr>
          <w:jc w:val="center"/>
        </w:trPr>
        <w:tc>
          <w:tcPr>
            <w:tcW w:w="66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подачи слева накатом  в левую половину стола (из 10 попыток)</w:t>
            </w:r>
          </w:p>
        </w:tc>
        <w:tc>
          <w:tcPr>
            <w:tcW w:w="178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0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Хорошо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Удовлетворительно</w:t>
            </w:r>
          </w:p>
        </w:tc>
      </w:tr>
    </w:tbl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</w:p>
    <w:p w:rsidR="00694A89" w:rsidRPr="0066727A" w:rsidRDefault="00694A89" w:rsidP="00070CCB">
      <w:pPr>
        <w:spacing w:after="150" w:line="30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0CCB" w:rsidRPr="0066727A" w:rsidRDefault="00070CC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Учебно-тематическое планирование 1-го года обучения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095"/>
        <w:gridCol w:w="7650"/>
        <w:gridCol w:w="1724"/>
      </w:tblGrid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A43016" w:rsidRDefault="00070CCB" w:rsidP="00A43016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" w:eastAsia="ru-RU"/>
              </w:rPr>
              <w:t> </w:t>
            </w:r>
            <w:r w:rsidRPr="00A4301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650" w:type="dxa"/>
            <w:hideMark/>
          </w:tcPr>
          <w:p w:rsidR="00070CCB" w:rsidRPr="00A43016" w:rsidRDefault="00070CCB" w:rsidP="00A43016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A4301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Содержание занятия</w:t>
            </w:r>
          </w:p>
        </w:tc>
        <w:tc>
          <w:tcPr>
            <w:tcW w:w="1724" w:type="dxa"/>
            <w:hideMark/>
          </w:tcPr>
          <w:p w:rsidR="00070CCB" w:rsidRPr="00A43016" w:rsidRDefault="00070CCB" w:rsidP="00A43016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A4301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66727A" w:rsidRPr="0066727A" w:rsidTr="003B273B">
        <w:trPr>
          <w:jc w:val="center"/>
        </w:trPr>
        <w:tc>
          <w:tcPr>
            <w:tcW w:w="10469" w:type="dxa"/>
            <w:gridSpan w:val="3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I. Введение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50" w:type="dxa"/>
            <w:hideMark/>
          </w:tcPr>
          <w:p w:rsidR="00070CCB" w:rsidRPr="0066727A" w:rsidRDefault="00070CCB" w:rsidP="00D046D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Вводное занятие</w:t>
            </w:r>
            <w:r w:rsidR="00C17999"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</w:t>
            </w:r>
          </w:p>
        </w:tc>
        <w:tc>
          <w:tcPr>
            <w:tcW w:w="1724" w:type="dxa"/>
            <w:hideMark/>
          </w:tcPr>
          <w:p w:rsidR="00070CCB" w:rsidRPr="0066727A" w:rsidRDefault="00D046DB" w:rsidP="00D046D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070CCB"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D046DB" w:rsidRPr="0066727A" w:rsidTr="003B273B">
        <w:trPr>
          <w:jc w:val="center"/>
        </w:trPr>
        <w:tc>
          <w:tcPr>
            <w:tcW w:w="1095" w:type="dxa"/>
          </w:tcPr>
          <w:p w:rsidR="00D046DB" w:rsidRPr="0066727A" w:rsidRDefault="00D046D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50" w:type="dxa"/>
          </w:tcPr>
          <w:p w:rsidR="00D046DB" w:rsidRPr="0066727A" w:rsidRDefault="00D046DB" w:rsidP="00D046D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Инструктаж по технике безопасности.                                         </w:t>
            </w:r>
          </w:p>
          <w:p w:rsidR="00D046DB" w:rsidRPr="0066727A" w:rsidRDefault="00D046DB" w:rsidP="00D046D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Гигиенические требования к занимающимся спортом               </w:t>
            </w:r>
          </w:p>
        </w:tc>
        <w:tc>
          <w:tcPr>
            <w:tcW w:w="1724" w:type="dxa"/>
          </w:tcPr>
          <w:p w:rsidR="00D046DB" w:rsidRPr="0066727A" w:rsidRDefault="00D046D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50" w:type="dxa"/>
            <w:hideMark/>
          </w:tcPr>
          <w:p w:rsidR="00C17999" w:rsidRPr="0066727A" w:rsidRDefault="00C17999" w:rsidP="00D046D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Итого:      </w:t>
            </w: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</w:t>
            </w:r>
          </w:p>
        </w:tc>
        <w:tc>
          <w:tcPr>
            <w:tcW w:w="1724" w:type="dxa"/>
            <w:hideMark/>
          </w:tcPr>
          <w:p w:rsidR="00070CCB" w:rsidRPr="0066727A" w:rsidRDefault="00070CCB" w:rsidP="00D046D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="00D046D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66727A" w:rsidRPr="0066727A" w:rsidTr="003B273B">
        <w:trPr>
          <w:jc w:val="center"/>
        </w:trPr>
        <w:tc>
          <w:tcPr>
            <w:tcW w:w="10469" w:type="dxa"/>
            <w:gridSpan w:val="3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II. Общая физическая подготовка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Общеразвивающие упражнения</w:t>
            </w:r>
          </w:p>
        </w:tc>
        <w:tc>
          <w:tcPr>
            <w:tcW w:w="1724" w:type="dxa"/>
            <w:hideMark/>
          </w:tcPr>
          <w:p w:rsidR="00070CCB" w:rsidRPr="0066727A" w:rsidRDefault="00001D97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выносливость</w:t>
            </w:r>
          </w:p>
        </w:tc>
        <w:tc>
          <w:tcPr>
            <w:tcW w:w="1724" w:type="dxa"/>
          </w:tcPr>
          <w:p w:rsidR="00070CCB" w:rsidRPr="0066727A" w:rsidRDefault="00001D97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гибкость</w:t>
            </w:r>
          </w:p>
        </w:tc>
        <w:tc>
          <w:tcPr>
            <w:tcW w:w="1724" w:type="dxa"/>
          </w:tcPr>
          <w:p w:rsidR="00070CCB" w:rsidRPr="0066727A" w:rsidRDefault="00001D97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ловкость</w:t>
            </w:r>
          </w:p>
        </w:tc>
        <w:tc>
          <w:tcPr>
            <w:tcW w:w="1724" w:type="dxa"/>
          </w:tcPr>
          <w:p w:rsidR="00070CCB" w:rsidRPr="0066727A" w:rsidRDefault="00001D97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быстроту</w:t>
            </w:r>
          </w:p>
        </w:tc>
        <w:tc>
          <w:tcPr>
            <w:tcW w:w="1724" w:type="dxa"/>
          </w:tcPr>
          <w:p w:rsidR="00070CCB" w:rsidRPr="0066727A" w:rsidRDefault="00001D97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координацию движений</w:t>
            </w:r>
          </w:p>
        </w:tc>
        <w:tc>
          <w:tcPr>
            <w:tcW w:w="1724" w:type="dxa"/>
          </w:tcPr>
          <w:p w:rsidR="00070CCB" w:rsidRPr="0066727A" w:rsidRDefault="00001D97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развитие силовых качеств</w:t>
            </w:r>
          </w:p>
        </w:tc>
        <w:tc>
          <w:tcPr>
            <w:tcW w:w="1724" w:type="dxa"/>
          </w:tcPr>
          <w:p w:rsidR="00070CCB" w:rsidRPr="0066727A" w:rsidRDefault="00001D97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развитие прыгучести</w:t>
            </w:r>
          </w:p>
        </w:tc>
        <w:tc>
          <w:tcPr>
            <w:tcW w:w="1724" w:type="dxa"/>
          </w:tcPr>
          <w:p w:rsidR="00070CCB" w:rsidRPr="0066727A" w:rsidRDefault="00001D97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Спортивные и подвижные игры</w:t>
            </w:r>
          </w:p>
        </w:tc>
        <w:tc>
          <w:tcPr>
            <w:tcW w:w="1724" w:type="dxa"/>
            <w:hideMark/>
          </w:tcPr>
          <w:p w:rsidR="00070CCB" w:rsidRPr="0066727A" w:rsidRDefault="009066E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724" w:type="dxa"/>
            <w:hideMark/>
          </w:tcPr>
          <w:p w:rsidR="00070CCB" w:rsidRPr="0066727A" w:rsidRDefault="00001D97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="00C17999"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66727A" w:rsidRPr="0066727A" w:rsidTr="003B273B">
        <w:trPr>
          <w:jc w:val="center"/>
        </w:trPr>
        <w:tc>
          <w:tcPr>
            <w:tcW w:w="10469" w:type="dxa"/>
            <w:gridSpan w:val="3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III. Специальная физическая подготовка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Прыжковые упражнения с предметами</w:t>
            </w:r>
          </w:p>
        </w:tc>
        <w:tc>
          <w:tcPr>
            <w:tcW w:w="1724" w:type="dxa"/>
            <w:hideMark/>
          </w:tcPr>
          <w:p w:rsidR="00070CCB" w:rsidRPr="0066727A" w:rsidRDefault="00006BCF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Бег на короткие дистанции</w:t>
            </w:r>
          </w:p>
        </w:tc>
        <w:tc>
          <w:tcPr>
            <w:tcW w:w="1724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Челночный бег</w:t>
            </w:r>
          </w:p>
        </w:tc>
        <w:tc>
          <w:tcPr>
            <w:tcW w:w="1724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Бег с остановками</w:t>
            </w:r>
          </w:p>
        </w:tc>
        <w:tc>
          <w:tcPr>
            <w:tcW w:w="1724" w:type="dxa"/>
            <w:hideMark/>
          </w:tcPr>
          <w:p w:rsidR="00070CCB" w:rsidRPr="0066727A" w:rsidRDefault="00006BCF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с мячом</w:t>
            </w:r>
          </w:p>
        </w:tc>
        <w:tc>
          <w:tcPr>
            <w:tcW w:w="1724" w:type="dxa"/>
            <w:hideMark/>
          </w:tcPr>
          <w:p w:rsidR="00070CCB" w:rsidRPr="0066727A" w:rsidRDefault="00006BCF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Имитационные упражнения</w:t>
            </w:r>
          </w:p>
        </w:tc>
        <w:tc>
          <w:tcPr>
            <w:tcW w:w="1724" w:type="dxa"/>
            <w:hideMark/>
          </w:tcPr>
          <w:p w:rsidR="00070CCB" w:rsidRPr="0066727A" w:rsidRDefault="00006BCF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724" w:type="dxa"/>
            <w:hideMark/>
          </w:tcPr>
          <w:p w:rsidR="00070CCB" w:rsidRPr="0066727A" w:rsidRDefault="00006BCF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</w:tr>
      <w:tr w:rsidR="0066727A" w:rsidRPr="0066727A" w:rsidTr="003B273B">
        <w:trPr>
          <w:jc w:val="center"/>
        </w:trPr>
        <w:tc>
          <w:tcPr>
            <w:tcW w:w="10469" w:type="dxa"/>
            <w:gridSpan w:val="3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IV.  Техническая подготовка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Способы держания ракетки</w:t>
            </w:r>
          </w:p>
        </w:tc>
        <w:tc>
          <w:tcPr>
            <w:tcW w:w="1724" w:type="dxa"/>
            <w:hideMark/>
          </w:tcPr>
          <w:p w:rsidR="00070CCB" w:rsidRPr="0066727A" w:rsidRDefault="00006BCF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Стойка  и перемещения теннисиста</w:t>
            </w:r>
          </w:p>
        </w:tc>
        <w:tc>
          <w:tcPr>
            <w:tcW w:w="1724" w:type="dxa"/>
            <w:hideMark/>
          </w:tcPr>
          <w:p w:rsidR="00070CCB" w:rsidRPr="0066727A" w:rsidRDefault="00006BCF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Подача</w:t>
            </w:r>
          </w:p>
        </w:tc>
        <w:tc>
          <w:tcPr>
            <w:tcW w:w="1724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Удар-толчок слева</w:t>
            </w:r>
          </w:p>
        </w:tc>
        <w:tc>
          <w:tcPr>
            <w:tcW w:w="1724" w:type="dxa"/>
            <w:hideMark/>
          </w:tcPr>
          <w:p w:rsidR="00070CCB" w:rsidRPr="0066727A" w:rsidRDefault="00006BCF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Чередование ударов слева и справа со сменой положения ног</w:t>
            </w:r>
          </w:p>
        </w:tc>
        <w:tc>
          <w:tcPr>
            <w:tcW w:w="1724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Накат слева</w:t>
            </w:r>
          </w:p>
        </w:tc>
        <w:tc>
          <w:tcPr>
            <w:tcW w:w="1724" w:type="dxa"/>
            <w:hideMark/>
          </w:tcPr>
          <w:p w:rsidR="00070CCB" w:rsidRPr="0066727A" w:rsidRDefault="00006BCF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Накат справа</w:t>
            </w:r>
          </w:p>
        </w:tc>
        <w:tc>
          <w:tcPr>
            <w:tcW w:w="1724" w:type="dxa"/>
            <w:hideMark/>
          </w:tcPr>
          <w:p w:rsidR="00070CCB" w:rsidRPr="0066727A" w:rsidRDefault="00006BCF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724" w:type="dxa"/>
            <w:hideMark/>
          </w:tcPr>
          <w:p w:rsidR="00070CCB" w:rsidRPr="0066727A" w:rsidRDefault="00006BCF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070CCB"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</w:tr>
      <w:tr w:rsidR="0066727A" w:rsidRPr="0066727A" w:rsidTr="003B273B">
        <w:trPr>
          <w:jc w:val="center"/>
        </w:trPr>
        <w:tc>
          <w:tcPr>
            <w:tcW w:w="10469" w:type="dxa"/>
            <w:gridSpan w:val="3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V. Тактическая подготовка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на столе с тренером (партнёром) по направлениям на большее количество попаданий в серии: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-игра одним (двумя) ударом из одной точки в одном, двух, трёх направлениях; игра одним видом удара из двух, трёх точек в одном (в разных) направлениях;</w:t>
            </w:r>
          </w:p>
        </w:tc>
        <w:tc>
          <w:tcPr>
            <w:tcW w:w="1724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-выполнение подач разными ударами;</w:t>
            </w:r>
          </w:p>
        </w:tc>
        <w:tc>
          <w:tcPr>
            <w:tcW w:w="1724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на столе с тренером (партнёром) по направлениям на большее количество попаданий в серии: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-игра накатом – различные варианты по длине полёта мяча, по направлениям  полёта мяча, сочетание накатов справа и слева;</w:t>
            </w:r>
          </w:p>
        </w:tc>
        <w:tc>
          <w:tcPr>
            <w:tcW w:w="1724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724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</w:tr>
      <w:tr w:rsidR="0066727A" w:rsidRPr="0066727A" w:rsidTr="003B273B">
        <w:trPr>
          <w:jc w:val="center"/>
        </w:trPr>
        <w:tc>
          <w:tcPr>
            <w:tcW w:w="10469" w:type="dxa"/>
            <w:gridSpan w:val="3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VI. Игровая подготовка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-групповые игры: “Круговая”, “Один против всех”, “Круговая с тренером” и другие.</w:t>
            </w:r>
          </w:p>
        </w:tc>
        <w:tc>
          <w:tcPr>
            <w:tcW w:w="1724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-игра на счёт разученными ударами</w:t>
            </w:r>
          </w:p>
        </w:tc>
        <w:tc>
          <w:tcPr>
            <w:tcW w:w="1724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724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</w:tr>
      <w:tr w:rsidR="0066727A" w:rsidRPr="0066727A" w:rsidTr="003B273B">
        <w:trPr>
          <w:jc w:val="center"/>
        </w:trPr>
        <w:tc>
          <w:tcPr>
            <w:tcW w:w="10469" w:type="dxa"/>
            <w:gridSpan w:val="3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VII. Соревнования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соре</w:t>
            </w:r>
            <w:r w:rsidR="00C17999"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внованиях</w:t>
            </w:r>
          </w:p>
        </w:tc>
        <w:tc>
          <w:tcPr>
            <w:tcW w:w="1724" w:type="dxa"/>
            <w:hideMark/>
          </w:tcPr>
          <w:p w:rsidR="00070CCB" w:rsidRPr="0066727A" w:rsidRDefault="00006BCF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724" w:type="dxa"/>
            <w:hideMark/>
          </w:tcPr>
          <w:p w:rsidR="00070CCB" w:rsidRPr="0066727A" w:rsidRDefault="00070CCB" w:rsidP="00006BCF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006B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66727A" w:rsidRPr="0066727A" w:rsidTr="003B273B">
        <w:trPr>
          <w:jc w:val="center"/>
        </w:trPr>
        <w:tc>
          <w:tcPr>
            <w:tcW w:w="10469" w:type="dxa"/>
            <w:gridSpan w:val="3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VIII . Контрольные испытания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Сдача контрольных нормативов в соответствии с программой и возрастом</w:t>
            </w:r>
          </w:p>
        </w:tc>
        <w:tc>
          <w:tcPr>
            <w:tcW w:w="1724" w:type="dxa"/>
            <w:hideMark/>
          </w:tcPr>
          <w:p w:rsidR="00070CCB" w:rsidRPr="0066727A" w:rsidRDefault="00006BCF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724" w:type="dxa"/>
            <w:hideMark/>
          </w:tcPr>
          <w:p w:rsidR="00070CCB" w:rsidRPr="0066727A" w:rsidRDefault="00006BCF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3B273B">
        <w:trPr>
          <w:jc w:val="center"/>
        </w:trPr>
        <w:tc>
          <w:tcPr>
            <w:tcW w:w="10469" w:type="dxa"/>
            <w:gridSpan w:val="3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IX . Теоретическая подготовка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Физическая культура и спорт в России</w:t>
            </w:r>
          </w:p>
        </w:tc>
        <w:tc>
          <w:tcPr>
            <w:tcW w:w="1724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Состояние и развитие настольного тенниса в России</w:t>
            </w:r>
          </w:p>
        </w:tc>
        <w:tc>
          <w:tcPr>
            <w:tcW w:w="1724" w:type="dxa"/>
            <w:hideMark/>
          </w:tcPr>
          <w:p w:rsidR="00070CCB" w:rsidRPr="0066727A" w:rsidRDefault="00006BCF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нравственных и волевых качеств спортсмена</w:t>
            </w:r>
          </w:p>
        </w:tc>
        <w:tc>
          <w:tcPr>
            <w:tcW w:w="1724" w:type="dxa"/>
            <w:hideMark/>
          </w:tcPr>
          <w:p w:rsidR="00070CCB" w:rsidRPr="0066727A" w:rsidRDefault="00006BCF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Влияние физических упражнений на организм спортсмена</w:t>
            </w:r>
          </w:p>
        </w:tc>
        <w:tc>
          <w:tcPr>
            <w:tcW w:w="1724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Гигиенические требования к занимающимся спортом</w:t>
            </w:r>
          </w:p>
        </w:tc>
        <w:tc>
          <w:tcPr>
            <w:tcW w:w="1724" w:type="dxa"/>
            <w:hideMark/>
          </w:tcPr>
          <w:p w:rsidR="00070CCB" w:rsidRPr="0066727A" w:rsidRDefault="00006BCF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Профилактика травматизма в спорте</w:t>
            </w:r>
          </w:p>
        </w:tc>
        <w:tc>
          <w:tcPr>
            <w:tcW w:w="1724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Основы техники игры и техническая подготовка</w:t>
            </w:r>
          </w:p>
        </w:tc>
        <w:tc>
          <w:tcPr>
            <w:tcW w:w="1724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Основы тактики игры и тактическая подготовка</w:t>
            </w:r>
          </w:p>
        </w:tc>
        <w:tc>
          <w:tcPr>
            <w:tcW w:w="1724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Физические качества и физическая подготовка</w:t>
            </w:r>
          </w:p>
        </w:tc>
        <w:tc>
          <w:tcPr>
            <w:tcW w:w="1724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724" w:type="dxa"/>
            <w:hideMark/>
          </w:tcPr>
          <w:p w:rsidR="00070CCB" w:rsidRPr="0066727A" w:rsidRDefault="00006BCF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66727A" w:rsidRPr="0066727A" w:rsidTr="003B273B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1724" w:type="dxa"/>
            <w:hideMark/>
          </w:tcPr>
          <w:p w:rsidR="00070CCB" w:rsidRPr="0066727A" w:rsidRDefault="00070CCB" w:rsidP="00006BCF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</w:t>
            </w:r>
            <w:r w:rsidR="00006BCF"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час</w:t>
            </w:r>
            <w:r w:rsidR="00006B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</w:p>
        </w:tc>
      </w:tr>
    </w:tbl>
    <w:p w:rsidR="00070CCB" w:rsidRPr="00A43016" w:rsidRDefault="00070CCB" w:rsidP="003B273B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" w:eastAsia="ru-RU"/>
        </w:rPr>
      </w:pPr>
      <w:r w:rsidRPr="00A43016">
        <w:rPr>
          <w:rFonts w:ascii="Times New Roman" w:eastAsia="Times New Roman" w:hAnsi="Times New Roman" w:cs="Times New Roman"/>
          <w:b/>
          <w:sz w:val="28"/>
          <w:szCs w:val="28"/>
          <w:lang w:val="en" w:eastAsia="ru-RU"/>
        </w:rPr>
        <w:t>ЭТАП 2-го ГОДА ОБУЧЕНИЯ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    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этапе 2-го года обучения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физкультурно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оздоровительная и воспитательная работа, направленная на формирование стойкого интереса к тренировочным занятиям настольным теннисом, разностороннюю физическую подготовку,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 нормативов для перехода на следующий этап обучения, совершенствование техники и тактики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настольного тенниса, привитие навыков соревновательной деятельности в соответствии с правилами настольного тенниса. Задача этапа –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наблюдение за успешностью обучения детей, выявление наиболее успешных и перспективных детей.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Основные задачи 2-го года обучения:</w:t>
      </w:r>
    </w:p>
    <w:p w:rsidR="00070CCB" w:rsidRPr="0066727A" w:rsidRDefault="00070CCB" w:rsidP="00070CCB">
      <w:pPr>
        <w:numPr>
          <w:ilvl w:val="0"/>
          <w:numId w:val="7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дальнейшее освоение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 теоретических знаний;</w:t>
      </w:r>
    </w:p>
    <w:p w:rsidR="00070CCB" w:rsidRPr="0066727A" w:rsidRDefault="00070CCB" w:rsidP="00070CCB">
      <w:pPr>
        <w:numPr>
          <w:ilvl w:val="0"/>
          <w:numId w:val="7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дальнейшее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укрепление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здоровья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обучающихся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;</w:t>
      </w:r>
    </w:p>
    <w:p w:rsidR="00070CCB" w:rsidRPr="0066727A" w:rsidRDefault="00070CCB" w:rsidP="00070CCB">
      <w:pPr>
        <w:numPr>
          <w:ilvl w:val="0"/>
          <w:numId w:val="7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общефизической подготовленности </w:t>
      </w:r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( гибкости</w:t>
      </w:r>
      <w:proofErr w:type="gram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, ловкости, скоростно-силовых и координационных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способностей);</w:t>
      </w:r>
    </w:p>
    <w:p w:rsidR="00070CCB" w:rsidRPr="0066727A" w:rsidRDefault="00070CCB" w:rsidP="00070CCB">
      <w:pPr>
        <w:numPr>
          <w:ilvl w:val="0"/>
          <w:numId w:val="7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основных приёмов техники (накаты слева и справа, подача накатом)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уровне умений и навыков;</w:t>
      </w:r>
    </w:p>
    <w:p w:rsidR="00070CCB" w:rsidRPr="0066727A" w:rsidRDefault="00070CCB" w:rsidP="00070CCB">
      <w:pPr>
        <w:numPr>
          <w:ilvl w:val="0"/>
          <w:numId w:val="7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срезки слева и справа;</w:t>
      </w:r>
    </w:p>
    <w:p w:rsidR="00070CCB" w:rsidRPr="0066727A" w:rsidRDefault="00070CCB" w:rsidP="00070CCB">
      <w:pPr>
        <w:numPr>
          <w:ilvl w:val="0"/>
          <w:numId w:val="7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навыков соревновательной деятельности по настольному теннису; начало соревновательной деятельности;</w:t>
      </w:r>
    </w:p>
    <w:p w:rsidR="00070CCB" w:rsidRPr="0066727A" w:rsidRDefault="00070CCB" w:rsidP="00070CCB">
      <w:pPr>
        <w:numPr>
          <w:ilvl w:val="0"/>
          <w:numId w:val="7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формированию у детей коммуникативных навыков;</w:t>
      </w:r>
    </w:p>
    <w:p w:rsidR="00070CCB" w:rsidRPr="0066727A" w:rsidRDefault="00070CCB" w:rsidP="00070CCB">
      <w:pPr>
        <w:numPr>
          <w:ilvl w:val="0"/>
          <w:numId w:val="7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сплочение детского коллектива через проведение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-досуговых мероприятий.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</w:t>
      </w:r>
      <w:r w:rsidRPr="0066727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второго года 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освоения программы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обучающиеся приобретают следующие знания, практические умения и навыки:</w:t>
      </w:r>
    </w:p>
    <w:p w:rsidR="00070CCB" w:rsidRPr="0066727A" w:rsidRDefault="00070CCB" w:rsidP="00070CCB">
      <w:pPr>
        <w:numPr>
          <w:ilvl w:val="0"/>
          <w:numId w:val="8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умеют профессионально обращаться с ракеткой;</w:t>
      </w:r>
    </w:p>
    <w:p w:rsidR="00070CCB" w:rsidRPr="0066727A" w:rsidRDefault="00070CCB" w:rsidP="00070CCB">
      <w:pPr>
        <w:numPr>
          <w:ilvl w:val="0"/>
          <w:numId w:val="8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знают и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выполняют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нормативы по общей физической подготовке, специальной физической подготовке;</w:t>
      </w:r>
    </w:p>
    <w:p w:rsidR="00070CCB" w:rsidRPr="0066727A" w:rsidRDefault="00070CCB" w:rsidP="00070CCB">
      <w:pPr>
        <w:numPr>
          <w:ilvl w:val="0"/>
          <w:numId w:val="8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умеют играть накатами справа и слева;</w:t>
      </w:r>
    </w:p>
    <w:p w:rsidR="00070CCB" w:rsidRPr="0066727A" w:rsidRDefault="00070CCB" w:rsidP="00070CCB">
      <w:pPr>
        <w:numPr>
          <w:ilvl w:val="0"/>
          <w:numId w:val="8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умеют подавать подачу накатом в заданную зону;</w:t>
      </w:r>
    </w:p>
    <w:p w:rsidR="00070CCB" w:rsidRPr="0066727A" w:rsidRDefault="00070CCB" w:rsidP="00070CCB">
      <w:pPr>
        <w:numPr>
          <w:ilvl w:val="0"/>
          <w:numId w:val="8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знают технику выполнения срезки справа и слева;</w:t>
      </w:r>
    </w:p>
    <w:p w:rsidR="00070CCB" w:rsidRPr="0066727A" w:rsidRDefault="00070CCB" w:rsidP="00070CCB">
      <w:pPr>
        <w:numPr>
          <w:ilvl w:val="0"/>
          <w:numId w:val="8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умеют играть со спарринг-партнером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использовать в игре все изученные приемы;</w:t>
      </w:r>
    </w:p>
    <w:p w:rsidR="00070CCB" w:rsidRPr="0066727A" w:rsidRDefault="00070CCB" w:rsidP="00070CCB">
      <w:pPr>
        <w:numPr>
          <w:ilvl w:val="0"/>
          <w:numId w:val="8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знают правила игры в настольный теннис, умеют играть на счет и могут судить соревнования в роли судьи-счетчика.</w:t>
      </w:r>
    </w:p>
    <w:p w:rsidR="00694A89" w:rsidRPr="0066727A" w:rsidRDefault="00694A89" w:rsidP="00694A89">
      <w:pPr>
        <w:spacing w:after="150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A89" w:rsidRPr="0066727A" w:rsidRDefault="00694A89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A89" w:rsidRPr="0066727A" w:rsidRDefault="00694A89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A89" w:rsidRPr="0066727A" w:rsidRDefault="00694A89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A89" w:rsidRPr="0066727A" w:rsidRDefault="00694A89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73B" w:rsidRPr="009F4EB9" w:rsidRDefault="003B273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070CCB" w:rsidRPr="0066727A" w:rsidRDefault="00070CC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proofErr w:type="spellStart"/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>Педагогический</w:t>
      </w:r>
      <w:proofErr w:type="spellEnd"/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>контроль</w:t>
      </w:r>
      <w:proofErr w:type="spellEnd"/>
    </w:p>
    <w:tbl>
      <w:tblPr>
        <w:tblStyle w:val="a9"/>
        <w:tblW w:w="10365" w:type="dxa"/>
        <w:jc w:val="center"/>
        <w:tblLook w:val="04A0" w:firstRow="1" w:lastRow="0" w:firstColumn="1" w:lastColumn="0" w:noHBand="0" w:noVBand="1"/>
      </w:tblPr>
      <w:tblGrid>
        <w:gridCol w:w="484"/>
        <w:gridCol w:w="2321"/>
        <w:gridCol w:w="2749"/>
        <w:gridCol w:w="3335"/>
        <w:gridCol w:w="1476"/>
      </w:tblGrid>
      <w:tr w:rsidR="0066727A" w:rsidRPr="0066727A" w:rsidTr="00515290">
        <w:trPr>
          <w:jc w:val="center"/>
        </w:trPr>
        <w:tc>
          <w:tcPr>
            <w:tcW w:w="42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84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педагогического контроля</w:t>
            </w:r>
          </w:p>
        </w:tc>
        <w:tc>
          <w:tcPr>
            <w:tcW w:w="22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Формы</w:t>
            </w:r>
          </w:p>
        </w:tc>
        <w:tc>
          <w:tcPr>
            <w:tcW w:w="4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 контроля</w:t>
            </w:r>
          </w:p>
        </w:tc>
        <w:tc>
          <w:tcPr>
            <w:tcW w:w="172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</w:t>
            </w:r>
          </w:p>
        </w:tc>
      </w:tr>
      <w:tr w:rsidR="0066727A" w:rsidRPr="0066727A" w:rsidTr="00515290">
        <w:trPr>
          <w:jc w:val="center"/>
        </w:trPr>
        <w:tc>
          <w:tcPr>
            <w:tcW w:w="42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предварительный</w:t>
            </w:r>
          </w:p>
        </w:tc>
        <w:tc>
          <w:tcPr>
            <w:tcW w:w="22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Учебное занятие (сдача   контрольных нормативов)</w:t>
            </w:r>
          </w:p>
        </w:tc>
        <w:tc>
          <w:tcPr>
            <w:tcW w:w="4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уровня развития физических качеств обучающихся</w:t>
            </w:r>
          </w:p>
        </w:tc>
        <w:tc>
          <w:tcPr>
            <w:tcW w:w="172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сентябрь-октябрь</w:t>
            </w:r>
          </w:p>
        </w:tc>
      </w:tr>
      <w:tr w:rsidR="0066727A" w:rsidRPr="0066727A" w:rsidTr="00515290">
        <w:trPr>
          <w:jc w:val="center"/>
        </w:trPr>
        <w:tc>
          <w:tcPr>
            <w:tcW w:w="42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промежуточный</w:t>
            </w:r>
          </w:p>
        </w:tc>
        <w:tc>
          <w:tcPr>
            <w:tcW w:w="22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Учебное занятие</w:t>
            </w:r>
          </w:p>
        </w:tc>
        <w:tc>
          <w:tcPr>
            <w:tcW w:w="4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Оценка </w:t>
            </w:r>
            <w:proofErr w:type="gramStart"/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уровня  освоения</w:t>
            </w:r>
            <w:proofErr w:type="gramEnd"/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основных умений и навыков ( накаты слева и справа)</w:t>
            </w:r>
          </w:p>
        </w:tc>
        <w:tc>
          <w:tcPr>
            <w:tcW w:w="172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</w:tr>
      <w:tr w:rsidR="0066727A" w:rsidRPr="0066727A" w:rsidTr="00515290">
        <w:trPr>
          <w:jc w:val="center"/>
        </w:trPr>
        <w:tc>
          <w:tcPr>
            <w:tcW w:w="42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текущий</w:t>
            </w:r>
          </w:p>
        </w:tc>
        <w:tc>
          <w:tcPr>
            <w:tcW w:w="22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Учебное занятие</w:t>
            </w:r>
          </w:p>
        </w:tc>
        <w:tc>
          <w:tcPr>
            <w:tcW w:w="4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усвоения изучаемого материала, физической подготовленности и состояния здоровья</w:t>
            </w:r>
          </w:p>
        </w:tc>
        <w:tc>
          <w:tcPr>
            <w:tcW w:w="172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всего учебного года</w:t>
            </w:r>
          </w:p>
        </w:tc>
      </w:tr>
      <w:tr w:rsidR="0066727A" w:rsidRPr="0066727A" w:rsidTr="00515290">
        <w:trPr>
          <w:jc w:val="center"/>
        </w:trPr>
        <w:tc>
          <w:tcPr>
            <w:tcW w:w="42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итоговый</w:t>
            </w:r>
          </w:p>
        </w:tc>
        <w:tc>
          <w:tcPr>
            <w:tcW w:w="22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Сдача контрольных нормативов</w:t>
            </w:r>
          </w:p>
        </w:tc>
        <w:tc>
          <w:tcPr>
            <w:tcW w:w="4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Оценка </w:t>
            </w:r>
            <w:proofErr w:type="gramStart"/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уровня  физического</w:t>
            </w:r>
            <w:proofErr w:type="gramEnd"/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развития и уровня  овладения навыками  настольного тенниса( накаты и срезка  слева и справа)</w:t>
            </w:r>
          </w:p>
        </w:tc>
        <w:tc>
          <w:tcPr>
            <w:tcW w:w="172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</w:tr>
    </w:tbl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</w:t>
      </w:r>
    </w:p>
    <w:p w:rsidR="00070CCB" w:rsidRPr="0066727A" w:rsidRDefault="00070CC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Специальные упражнения техники настольного тенниса</w:t>
      </w: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2-го</w:t>
      </w: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 </w:t>
      </w: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обучения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Набивание мяча поочередно ладонной и тыльной стороной ракетки.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Накаты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слева налево.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Накаты справа направо.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Накаты слева направо.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Накаты справа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налево.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6.Срезка слева.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7.Срезка справа.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8.Отработка техники подачи накатом.</w:t>
      </w:r>
    </w:p>
    <w:p w:rsidR="00070CCB" w:rsidRPr="009F4EB9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> </w:t>
      </w:r>
    </w:p>
    <w:p w:rsidR="003B273B" w:rsidRPr="009F4EB9" w:rsidRDefault="003B273B" w:rsidP="00070CCB">
      <w:pPr>
        <w:spacing w:after="150" w:line="300" w:lineRule="atLeas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3B273B" w:rsidRPr="009F4EB9" w:rsidRDefault="003B273B" w:rsidP="00070CCB">
      <w:pPr>
        <w:spacing w:after="150" w:line="300" w:lineRule="atLeas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3B273B" w:rsidRPr="0066727A" w:rsidRDefault="003B273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0CCB" w:rsidRPr="0066727A" w:rsidRDefault="00070CCB" w:rsidP="00C17999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Нормативы по технико-тактической подготовке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>   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2-го </w:t>
      </w:r>
      <w:proofErr w:type="gramStart"/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года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обучения</w:t>
      </w:r>
      <w:proofErr w:type="gramEnd"/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660"/>
        <w:gridCol w:w="4890"/>
        <w:gridCol w:w="1785"/>
        <w:gridCol w:w="2805"/>
      </w:tblGrid>
      <w:tr w:rsidR="0066727A" w:rsidRPr="0066727A" w:rsidTr="00515290">
        <w:trPr>
          <w:jc w:val="center"/>
        </w:trPr>
        <w:tc>
          <w:tcPr>
            <w:tcW w:w="66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val="en" w:eastAsia="ru-RU"/>
              </w:rPr>
              <w:t> </w:t>
            </w: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технического приёма</w:t>
            </w:r>
          </w:p>
        </w:tc>
        <w:tc>
          <w:tcPr>
            <w:tcW w:w="178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ударов</w:t>
            </w:r>
          </w:p>
        </w:tc>
        <w:tc>
          <w:tcPr>
            <w:tcW w:w="280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</w:t>
            </w:r>
          </w:p>
        </w:tc>
      </w:tr>
      <w:tr w:rsidR="0066727A" w:rsidRPr="0066727A" w:rsidTr="00515290">
        <w:trPr>
          <w:jc w:val="center"/>
        </w:trPr>
        <w:tc>
          <w:tcPr>
            <w:tcW w:w="66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Набивание мяча ладонной стороной ракетки</w:t>
            </w:r>
          </w:p>
        </w:tc>
        <w:tc>
          <w:tcPr>
            <w:tcW w:w="178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80-100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65-80</w:t>
            </w:r>
          </w:p>
        </w:tc>
        <w:tc>
          <w:tcPr>
            <w:tcW w:w="280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Хорошо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Удовлетворительно</w:t>
            </w:r>
          </w:p>
        </w:tc>
      </w:tr>
      <w:tr w:rsidR="0066727A" w:rsidRPr="0066727A" w:rsidTr="00515290">
        <w:trPr>
          <w:jc w:val="center"/>
        </w:trPr>
        <w:tc>
          <w:tcPr>
            <w:tcW w:w="66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Набивание мяча тыльной стороной ракетки</w:t>
            </w:r>
          </w:p>
        </w:tc>
        <w:tc>
          <w:tcPr>
            <w:tcW w:w="178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80-100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65-80</w:t>
            </w:r>
          </w:p>
        </w:tc>
        <w:tc>
          <w:tcPr>
            <w:tcW w:w="280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Хорошо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Удовлетворительно</w:t>
            </w:r>
          </w:p>
        </w:tc>
      </w:tr>
      <w:tr w:rsidR="0066727A" w:rsidRPr="0066727A" w:rsidTr="00515290">
        <w:trPr>
          <w:jc w:val="center"/>
        </w:trPr>
        <w:tc>
          <w:tcPr>
            <w:tcW w:w="66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Набивание мяча поочередно ладонной и тыльной сторонами ракетки</w:t>
            </w:r>
          </w:p>
        </w:tc>
        <w:tc>
          <w:tcPr>
            <w:tcW w:w="178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80-100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65-80</w:t>
            </w:r>
          </w:p>
        </w:tc>
        <w:tc>
          <w:tcPr>
            <w:tcW w:w="280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Хорошо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Удовлетворительно</w:t>
            </w:r>
          </w:p>
        </w:tc>
      </w:tr>
      <w:tr w:rsidR="0066727A" w:rsidRPr="0066727A" w:rsidTr="00515290">
        <w:trPr>
          <w:jc w:val="center"/>
        </w:trPr>
        <w:tc>
          <w:tcPr>
            <w:tcW w:w="66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накатами справа по диагонали</w:t>
            </w:r>
          </w:p>
        </w:tc>
        <w:tc>
          <w:tcPr>
            <w:tcW w:w="178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и более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10 до 19</w:t>
            </w:r>
          </w:p>
        </w:tc>
        <w:tc>
          <w:tcPr>
            <w:tcW w:w="280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Хорошо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Удовлетворительно</w:t>
            </w:r>
          </w:p>
        </w:tc>
      </w:tr>
      <w:tr w:rsidR="0066727A" w:rsidRPr="0066727A" w:rsidTr="00515290">
        <w:trPr>
          <w:jc w:val="center"/>
        </w:trPr>
        <w:tc>
          <w:tcPr>
            <w:tcW w:w="66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накатами слева по диагонали</w:t>
            </w:r>
          </w:p>
        </w:tc>
        <w:tc>
          <w:tcPr>
            <w:tcW w:w="178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и более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10 до 19</w:t>
            </w:r>
          </w:p>
        </w:tc>
        <w:tc>
          <w:tcPr>
            <w:tcW w:w="280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Хорошо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Удовлетворительно</w:t>
            </w:r>
          </w:p>
        </w:tc>
      </w:tr>
      <w:tr w:rsidR="0066727A" w:rsidRPr="0066727A" w:rsidTr="00515290">
        <w:trPr>
          <w:jc w:val="center"/>
        </w:trPr>
        <w:tc>
          <w:tcPr>
            <w:tcW w:w="66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Сочетание наката справа и слева в правый угол стола</w:t>
            </w:r>
          </w:p>
        </w:tc>
        <w:tc>
          <w:tcPr>
            <w:tcW w:w="178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и более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5 до 9</w:t>
            </w:r>
          </w:p>
        </w:tc>
        <w:tc>
          <w:tcPr>
            <w:tcW w:w="280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Хорошо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Удовлетворительно</w:t>
            </w:r>
          </w:p>
        </w:tc>
      </w:tr>
      <w:tr w:rsidR="0066727A" w:rsidRPr="0066727A" w:rsidTr="00515290">
        <w:trPr>
          <w:jc w:val="center"/>
        </w:trPr>
        <w:tc>
          <w:tcPr>
            <w:tcW w:w="66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Сочетание наката справа и слева в левый угол стола</w:t>
            </w:r>
          </w:p>
        </w:tc>
        <w:tc>
          <w:tcPr>
            <w:tcW w:w="178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и более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5 до 9</w:t>
            </w:r>
          </w:p>
        </w:tc>
        <w:tc>
          <w:tcPr>
            <w:tcW w:w="280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Хорошо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Удовлетворительно</w:t>
            </w:r>
          </w:p>
        </w:tc>
      </w:tr>
      <w:tr w:rsidR="0066727A" w:rsidRPr="0066727A" w:rsidTr="00515290">
        <w:trPr>
          <w:jc w:val="center"/>
        </w:trPr>
        <w:tc>
          <w:tcPr>
            <w:tcW w:w="66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подачи справа накатом  в правую половину стола (из 10 попыток)</w:t>
            </w:r>
          </w:p>
        </w:tc>
        <w:tc>
          <w:tcPr>
            <w:tcW w:w="178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80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Хорошо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Удовлетворительно</w:t>
            </w:r>
          </w:p>
        </w:tc>
      </w:tr>
      <w:tr w:rsidR="0066727A" w:rsidRPr="0066727A" w:rsidTr="00515290">
        <w:trPr>
          <w:jc w:val="center"/>
        </w:trPr>
        <w:tc>
          <w:tcPr>
            <w:tcW w:w="66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подачи слева накатом  в левую половину стола (из 10 попыток)</w:t>
            </w:r>
          </w:p>
        </w:tc>
        <w:tc>
          <w:tcPr>
            <w:tcW w:w="178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80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Хорошо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Удовлетворительно</w:t>
            </w:r>
          </w:p>
        </w:tc>
      </w:tr>
    </w:tbl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</w:t>
      </w:r>
    </w:p>
    <w:p w:rsidR="00070CCB" w:rsidRPr="0066727A" w:rsidRDefault="00070CCB" w:rsidP="003B273B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Учебно-тематическое планирование 2-го года обучения</w:t>
      </w:r>
    </w:p>
    <w:tbl>
      <w:tblPr>
        <w:tblStyle w:val="a9"/>
        <w:tblW w:w="10170" w:type="dxa"/>
        <w:jc w:val="center"/>
        <w:tblLook w:val="04A0" w:firstRow="1" w:lastRow="0" w:firstColumn="1" w:lastColumn="0" w:noHBand="0" w:noVBand="1"/>
      </w:tblPr>
      <w:tblGrid>
        <w:gridCol w:w="1062"/>
        <w:gridCol w:w="7384"/>
        <w:gridCol w:w="1724"/>
      </w:tblGrid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515290" w:rsidRDefault="00070CCB" w:rsidP="00515290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1529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650" w:type="dxa"/>
            <w:hideMark/>
          </w:tcPr>
          <w:p w:rsidR="00070CCB" w:rsidRPr="00515290" w:rsidRDefault="00070CCB" w:rsidP="00515290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1529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Содержание занятия</w:t>
            </w:r>
          </w:p>
        </w:tc>
        <w:tc>
          <w:tcPr>
            <w:tcW w:w="1410" w:type="dxa"/>
            <w:hideMark/>
          </w:tcPr>
          <w:p w:rsidR="00070CCB" w:rsidRPr="00515290" w:rsidRDefault="00070CCB" w:rsidP="00515290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1529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66727A" w:rsidRPr="0066727A" w:rsidTr="00515290">
        <w:trPr>
          <w:jc w:val="center"/>
        </w:trPr>
        <w:tc>
          <w:tcPr>
            <w:tcW w:w="10170" w:type="dxa"/>
            <w:gridSpan w:val="3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I. Введение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Вводное занятие</w:t>
            </w:r>
          </w:p>
        </w:tc>
        <w:tc>
          <w:tcPr>
            <w:tcW w:w="1410" w:type="dxa"/>
            <w:hideMark/>
          </w:tcPr>
          <w:p w:rsidR="00070CCB" w:rsidRPr="0066727A" w:rsidRDefault="00497713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070CCB" w:rsidRPr="0066727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Инструктаж по технике безопасности.</w:t>
            </w:r>
          </w:p>
          <w:p w:rsidR="00070CCB" w:rsidRPr="0066727A" w:rsidRDefault="00070CCB" w:rsidP="00006BCF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Гигиенические требования к занимающимся спортом</w:t>
            </w:r>
            <w:r w:rsidR="00497713"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66727A" w:rsidRPr="0066727A" w:rsidTr="00515290">
        <w:trPr>
          <w:jc w:val="center"/>
        </w:trPr>
        <w:tc>
          <w:tcPr>
            <w:tcW w:w="10170" w:type="dxa"/>
            <w:gridSpan w:val="3"/>
            <w:hideMark/>
          </w:tcPr>
          <w:p w:rsidR="00497713" w:rsidRPr="0066727A" w:rsidRDefault="00497713" w:rsidP="00497713">
            <w:pPr>
              <w:tabs>
                <w:tab w:val="left" w:pos="1155"/>
              </w:tabs>
              <w:spacing w:after="150" w:line="3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ab/>
              <w:t>Итого:                                                                                              2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II. Общая физическая подготовка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Общеразвивающие упражнения</w:t>
            </w:r>
          </w:p>
        </w:tc>
        <w:tc>
          <w:tcPr>
            <w:tcW w:w="1410" w:type="dxa"/>
            <w:hideMark/>
          </w:tcPr>
          <w:p w:rsidR="00070CCB" w:rsidRPr="0066727A" w:rsidRDefault="00006BCF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выносливость</w:t>
            </w:r>
          </w:p>
        </w:tc>
        <w:tc>
          <w:tcPr>
            <w:tcW w:w="1410" w:type="dxa"/>
            <w:hideMark/>
          </w:tcPr>
          <w:p w:rsidR="00070CCB" w:rsidRPr="0066727A" w:rsidRDefault="00006BCF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гибкость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ловкость</w:t>
            </w:r>
          </w:p>
        </w:tc>
        <w:tc>
          <w:tcPr>
            <w:tcW w:w="1410" w:type="dxa"/>
            <w:hideMark/>
          </w:tcPr>
          <w:p w:rsidR="00070CCB" w:rsidRPr="0066727A" w:rsidRDefault="00006BCF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быстроту</w:t>
            </w:r>
          </w:p>
        </w:tc>
        <w:tc>
          <w:tcPr>
            <w:tcW w:w="1410" w:type="dxa"/>
            <w:hideMark/>
          </w:tcPr>
          <w:p w:rsidR="00070CCB" w:rsidRPr="0066727A" w:rsidRDefault="00006BCF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координацию движений</w:t>
            </w:r>
          </w:p>
        </w:tc>
        <w:tc>
          <w:tcPr>
            <w:tcW w:w="1410" w:type="dxa"/>
            <w:hideMark/>
          </w:tcPr>
          <w:p w:rsidR="00070CCB" w:rsidRPr="0066727A" w:rsidRDefault="00006BCF" w:rsidP="00006BCF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развитие силовых качеств</w:t>
            </w:r>
          </w:p>
        </w:tc>
        <w:tc>
          <w:tcPr>
            <w:tcW w:w="1410" w:type="dxa"/>
            <w:hideMark/>
          </w:tcPr>
          <w:p w:rsidR="00070CCB" w:rsidRPr="0066727A" w:rsidRDefault="00006BCF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развитие прыгучести</w:t>
            </w:r>
          </w:p>
        </w:tc>
        <w:tc>
          <w:tcPr>
            <w:tcW w:w="1410" w:type="dxa"/>
            <w:hideMark/>
          </w:tcPr>
          <w:p w:rsidR="00070CCB" w:rsidRPr="0066727A" w:rsidRDefault="00006BCF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Спортивные и подвижные игры</w:t>
            </w:r>
          </w:p>
        </w:tc>
        <w:tc>
          <w:tcPr>
            <w:tcW w:w="1410" w:type="dxa"/>
            <w:hideMark/>
          </w:tcPr>
          <w:p w:rsidR="00070CCB" w:rsidRPr="0066727A" w:rsidRDefault="00006BCF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410" w:type="dxa"/>
            <w:hideMark/>
          </w:tcPr>
          <w:p w:rsidR="00070CCB" w:rsidRPr="0066727A" w:rsidRDefault="00006BCF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006B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</w:tr>
      <w:tr w:rsidR="0066727A" w:rsidRPr="0066727A" w:rsidTr="00515290">
        <w:trPr>
          <w:jc w:val="center"/>
        </w:trPr>
        <w:tc>
          <w:tcPr>
            <w:tcW w:w="10170" w:type="dxa"/>
            <w:gridSpan w:val="3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III. Специальная физическая подготовка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Прыжковые упражнения с предметами</w:t>
            </w:r>
          </w:p>
        </w:tc>
        <w:tc>
          <w:tcPr>
            <w:tcW w:w="1410" w:type="dxa"/>
            <w:hideMark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Бег на короткие дистанции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Челночный бег</w:t>
            </w:r>
          </w:p>
        </w:tc>
        <w:tc>
          <w:tcPr>
            <w:tcW w:w="1410" w:type="dxa"/>
            <w:hideMark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Бег с остановками</w:t>
            </w:r>
          </w:p>
        </w:tc>
        <w:tc>
          <w:tcPr>
            <w:tcW w:w="1410" w:type="dxa"/>
            <w:hideMark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с мячом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Имитационные упражнения</w:t>
            </w:r>
          </w:p>
        </w:tc>
        <w:tc>
          <w:tcPr>
            <w:tcW w:w="1410" w:type="dxa"/>
            <w:hideMark/>
          </w:tcPr>
          <w:p w:rsidR="00070CCB" w:rsidRPr="0066727A" w:rsidRDefault="00BD3EA2" w:rsidP="00497713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410" w:type="dxa"/>
            <w:hideMark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</w:tr>
      <w:tr w:rsidR="0066727A" w:rsidRPr="0066727A" w:rsidTr="00515290">
        <w:trPr>
          <w:jc w:val="center"/>
        </w:trPr>
        <w:tc>
          <w:tcPr>
            <w:tcW w:w="10170" w:type="dxa"/>
            <w:gridSpan w:val="3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IV.  Техническая подготовка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Накат слева</w:t>
            </w:r>
          </w:p>
        </w:tc>
        <w:tc>
          <w:tcPr>
            <w:tcW w:w="1410" w:type="dxa"/>
            <w:hideMark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Накат справа</w:t>
            </w:r>
          </w:p>
        </w:tc>
        <w:tc>
          <w:tcPr>
            <w:tcW w:w="1410" w:type="dxa"/>
            <w:hideMark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Чередование накатов слева и справа в левый угол стола</w:t>
            </w:r>
          </w:p>
        </w:tc>
        <w:tc>
          <w:tcPr>
            <w:tcW w:w="1410" w:type="dxa"/>
            <w:hideMark/>
          </w:tcPr>
          <w:p w:rsidR="00070CCB" w:rsidRPr="0066727A" w:rsidRDefault="00BD3EA2" w:rsidP="00BD3EA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Чередование накатов слева и справа в правый угол стола</w:t>
            </w:r>
          </w:p>
        </w:tc>
        <w:tc>
          <w:tcPr>
            <w:tcW w:w="1410" w:type="dxa"/>
            <w:hideMark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Срезка слева</w:t>
            </w:r>
          </w:p>
        </w:tc>
        <w:tc>
          <w:tcPr>
            <w:tcW w:w="1410" w:type="dxa"/>
            <w:hideMark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Срезка справа</w:t>
            </w:r>
          </w:p>
        </w:tc>
        <w:tc>
          <w:tcPr>
            <w:tcW w:w="1410" w:type="dxa"/>
            <w:hideMark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срезками слева и справа по всему столу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410" w:type="dxa"/>
            <w:hideMark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070CCB"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515290">
        <w:trPr>
          <w:jc w:val="center"/>
        </w:trPr>
        <w:tc>
          <w:tcPr>
            <w:tcW w:w="10170" w:type="dxa"/>
            <w:gridSpan w:val="3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V. Тактическая подготовка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на столе с тренером (партнёром) по направлениям на большее количество попаданий в серии: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-игра одним (двумя) ударом из одной точки в одном, двух, трёх направлениях; игра одним видом удара из двух, трёх точек в одном (в разных) направлениях;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-выполнение подач разными ударами;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на столе с тренером (партнёром) по направлениям на большее количество попаданий в серии: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-игра накатом – различные варианты по длине полёта мяча, по направлениям  полёта мяча, сочетание накатов справа и слева;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</w:tr>
      <w:tr w:rsidR="0066727A" w:rsidRPr="0066727A" w:rsidTr="00515290">
        <w:trPr>
          <w:jc w:val="center"/>
        </w:trPr>
        <w:tc>
          <w:tcPr>
            <w:tcW w:w="10170" w:type="dxa"/>
            <w:gridSpan w:val="3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VI. Игровая подготовка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-групповые игры: “Круговая”, “Один против всех”, “Круговая с тренером” и другие.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-игра на счёт разученными ударами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</w:tr>
      <w:tr w:rsidR="0066727A" w:rsidRPr="0066727A" w:rsidTr="00515290">
        <w:trPr>
          <w:jc w:val="center"/>
        </w:trPr>
        <w:tc>
          <w:tcPr>
            <w:tcW w:w="10170" w:type="dxa"/>
            <w:gridSpan w:val="3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VII. Соревнования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50" w:type="dxa"/>
            <w:hideMark/>
          </w:tcPr>
          <w:p w:rsidR="00070CCB" w:rsidRPr="0066727A" w:rsidRDefault="00070CCB" w:rsidP="00E24F0E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Участие в соревнованиях </w:t>
            </w:r>
          </w:p>
        </w:tc>
        <w:tc>
          <w:tcPr>
            <w:tcW w:w="1410" w:type="dxa"/>
            <w:hideMark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410" w:type="dxa"/>
            <w:hideMark/>
          </w:tcPr>
          <w:p w:rsidR="00070CCB" w:rsidRPr="0066727A" w:rsidRDefault="00070CCB" w:rsidP="00BD3EA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BD3EA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515290">
        <w:trPr>
          <w:jc w:val="center"/>
        </w:trPr>
        <w:tc>
          <w:tcPr>
            <w:tcW w:w="10170" w:type="dxa"/>
            <w:gridSpan w:val="3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VIII . Контрольные испытания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Сдача контрольных нормативов в соответствии с программой и возрастом</w:t>
            </w:r>
          </w:p>
        </w:tc>
        <w:tc>
          <w:tcPr>
            <w:tcW w:w="1410" w:type="dxa"/>
            <w:hideMark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410" w:type="dxa"/>
            <w:hideMark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515290">
        <w:trPr>
          <w:jc w:val="center"/>
        </w:trPr>
        <w:tc>
          <w:tcPr>
            <w:tcW w:w="10170" w:type="dxa"/>
            <w:gridSpan w:val="3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IX. Инструкторская и судейская практика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Помощь педагогу в проведении занятий и судействе соревнований</w:t>
            </w:r>
          </w:p>
        </w:tc>
        <w:tc>
          <w:tcPr>
            <w:tcW w:w="1410" w:type="dxa"/>
            <w:hideMark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410" w:type="dxa"/>
            <w:hideMark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66727A" w:rsidRPr="0066727A" w:rsidTr="00515290">
        <w:trPr>
          <w:jc w:val="center"/>
        </w:trPr>
        <w:tc>
          <w:tcPr>
            <w:tcW w:w="10170" w:type="dxa"/>
            <w:gridSpan w:val="3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X . Теоретическая подготовка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Физическая культура и спорт в России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Состояние и развитие настольного тенниса в России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нравственных и волевых качеств спортсмена</w:t>
            </w:r>
          </w:p>
        </w:tc>
        <w:tc>
          <w:tcPr>
            <w:tcW w:w="1410" w:type="dxa"/>
            <w:hideMark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Влияние физических упражнений на организм спортсмена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Гигиенические требования к занимающимся спортом</w:t>
            </w:r>
          </w:p>
        </w:tc>
        <w:tc>
          <w:tcPr>
            <w:tcW w:w="1410" w:type="dxa"/>
            <w:hideMark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Профилактика травматизма в спорте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характеристика спортивной подготовки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Планирование и контроль подготовки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BD3EA2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Основы техники игры и техническая подготовка</w:t>
            </w:r>
          </w:p>
        </w:tc>
        <w:tc>
          <w:tcPr>
            <w:tcW w:w="1410" w:type="dxa"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BD3EA2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Основы тактики игры и тактическая подготовка</w:t>
            </w:r>
          </w:p>
        </w:tc>
        <w:tc>
          <w:tcPr>
            <w:tcW w:w="1410" w:type="dxa"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Физические качества и физическая подготовка</w:t>
            </w:r>
          </w:p>
        </w:tc>
        <w:tc>
          <w:tcPr>
            <w:tcW w:w="1410" w:type="dxa"/>
            <w:hideMark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Спортивные соревнования</w:t>
            </w:r>
          </w:p>
        </w:tc>
        <w:tc>
          <w:tcPr>
            <w:tcW w:w="1410" w:type="dxa"/>
            <w:hideMark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Установка на игру и разбор результатов игры</w:t>
            </w:r>
          </w:p>
        </w:tc>
        <w:tc>
          <w:tcPr>
            <w:tcW w:w="1410" w:type="dxa"/>
            <w:hideMark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410" w:type="dxa"/>
            <w:hideMark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</w:t>
            </w:r>
            <w:r w:rsidR="00BD3EA2"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часа</w:t>
            </w:r>
          </w:p>
        </w:tc>
      </w:tr>
    </w:tbl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br w:type="textWrapping" w:clear="all"/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</w:p>
    <w:p w:rsidR="00694A89" w:rsidRPr="0066727A" w:rsidRDefault="00694A89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</w:p>
    <w:p w:rsidR="00694A89" w:rsidRPr="0066727A" w:rsidRDefault="00694A89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</w:p>
    <w:p w:rsidR="00694A89" w:rsidRPr="0066727A" w:rsidRDefault="00694A89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</w:p>
    <w:p w:rsidR="00694A89" w:rsidRPr="0066727A" w:rsidRDefault="00694A89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</w:p>
    <w:p w:rsidR="00694A89" w:rsidRPr="0066727A" w:rsidRDefault="00694A89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</w:p>
    <w:p w:rsidR="00694A89" w:rsidRPr="0066727A" w:rsidRDefault="00694A89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</w:p>
    <w:p w:rsidR="00694A89" w:rsidRPr="0066727A" w:rsidRDefault="00694A89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</w:p>
    <w:p w:rsidR="00694A89" w:rsidRPr="0066727A" w:rsidRDefault="00694A89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</w:p>
    <w:p w:rsidR="00694A89" w:rsidRPr="0066727A" w:rsidRDefault="00694A89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</w:p>
    <w:p w:rsidR="00694A89" w:rsidRPr="0066727A" w:rsidRDefault="00694A89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</w:p>
    <w:p w:rsidR="00070CCB" w:rsidRPr="00A43016" w:rsidRDefault="00070CCB" w:rsidP="00694A89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30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ЭТАП 3-го ГОДА ОБУЧЕНИЯ</w:t>
      </w:r>
    </w:p>
    <w:p w:rsidR="00070CCB" w:rsidRPr="0066727A" w:rsidRDefault="00070CCB" w:rsidP="00EC3550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Программный материал занятий</w:t>
      </w:r>
      <w:r w:rsidR="00EC3550"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 </w:t>
      </w: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3-го года обучения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    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Совершенствование правильной хватки и исходных положений для выполнения различных ударов справа и слева. Проведение технической и элементарной тактической подготовки. Обучение технике одиночных элементов – главная задача.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proofErr w:type="spellStart"/>
      <w:r w:rsidRPr="0066727A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en" w:eastAsia="ru-RU"/>
        </w:rPr>
        <w:t>Базовая</w:t>
      </w:r>
      <w:proofErr w:type="spellEnd"/>
      <w:r w:rsidRPr="0066727A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en" w:eastAsia="ru-RU"/>
        </w:rPr>
        <w:t>техника</w:t>
      </w:r>
      <w:proofErr w:type="spellEnd"/>
    </w:p>
    <w:p w:rsidR="00070CCB" w:rsidRPr="0066727A" w:rsidRDefault="00070CCB" w:rsidP="00070CCB">
      <w:pPr>
        <w:numPr>
          <w:ilvl w:val="0"/>
          <w:numId w:val="9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Атакующие удары справа. 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Обучение технике выполнения ударов из боковой позиции, по диагонали и по прямой, главным образом из ближней зоны.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По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силе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удары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должны</w:t>
      </w:r>
      <w:proofErr w:type="spellEnd"/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 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различаться</w:t>
      </w:r>
      <w:proofErr w:type="spellEnd"/>
      <w:proofErr w:type="gram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от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слабого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до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сильного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.</w:t>
      </w:r>
    </w:p>
    <w:p w:rsidR="00070CCB" w:rsidRPr="0066727A" w:rsidRDefault="00070CCB" w:rsidP="00070CCB">
      <w:pPr>
        <w:numPr>
          <w:ilvl w:val="0"/>
          <w:numId w:val="9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Подставка.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Обучение удару подставкой слева по диагонали и по прямой.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Обучение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подставке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слева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на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половине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стола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с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передвижениями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.</w:t>
      </w:r>
    </w:p>
    <w:p w:rsidR="00070CCB" w:rsidRPr="0066727A" w:rsidRDefault="00070CCB" w:rsidP="00070CCB">
      <w:pPr>
        <w:numPr>
          <w:ilvl w:val="0"/>
          <w:numId w:val="9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Срезка.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Обучение быстрой и медленной срезке, срезке в передвижении.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Срезка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слева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и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справа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в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сочетании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.</w:t>
      </w:r>
    </w:p>
    <w:p w:rsidR="00070CCB" w:rsidRPr="0066727A" w:rsidRDefault="00070CCB" w:rsidP="00070CCB">
      <w:pPr>
        <w:numPr>
          <w:ilvl w:val="0"/>
          <w:numId w:val="9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Накат. 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мячам с нижним вращением из боковой позиции, по прямой и по диагонали в передвижении.</w:t>
      </w:r>
    </w:p>
    <w:p w:rsidR="00070CCB" w:rsidRPr="0066727A" w:rsidRDefault="00070CCB" w:rsidP="00070CCB">
      <w:pPr>
        <w:numPr>
          <w:ilvl w:val="0"/>
          <w:numId w:val="9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Подача. 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основе овладения подачей накатом и приёма мячей с нижним вращением справа надо проводить обучение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другим видам подач.</w:t>
      </w:r>
    </w:p>
    <w:p w:rsidR="00070CCB" w:rsidRPr="0066727A" w:rsidRDefault="00070CCB" w:rsidP="00070CCB">
      <w:pPr>
        <w:numPr>
          <w:ilvl w:val="0"/>
          <w:numId w:val="9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Приём подачи.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Научить приёму подач с верхним вращением при помощи атакующего удара и толчка.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Принимать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срезкой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и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накатом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мячи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с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нижним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вращением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.</w:t>
      </w:r>
    </w:p>
    <w:p w:rsidR="00070CCB" w:rsidRPr="0066727A" w:rsidRDefault="00070CCB" w:rsidP="00070CCB">
      <w:pPr>
        <w:numPr>
          <w:ilvl w:val="0"/>
          <w:numId w:val="9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Передвижение.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Научить выполнять и правильно применять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ситуацией одношажный, скользящий и попеременный способы передвижения.</w:t>
      </w:r>
    </w:p>
    <w:p w:rsidR="00070CCB" w:rsidRPr="0066727A" w:rsidRDefault="00070CCB" w:rsidP="00EC3550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Базовая тактика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Начать работу по развитию тактического мышления, постепенно увеличивать вариативность направления и вращения мяча.</w:t>
      </w:r>
    </w:p>
    <w:p w:rsidR="00070CCB" w:rsidRPr="0066727A" w:rsidRDefault="00070CCB" w:rsidP="00EC3550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Соревновательная подготовка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соревнования по правилам настольного тенниса.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>  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этапе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3-го года обучения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обучающиеся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повышают общую физическую подготовленность (гибкость, ловкость, скоростно-силовые способности), совершенствуют специальную физическую подготовленность, овладевают всеми основными приёмами на уровне умений и навыков, овладевают индивидуальными и парными тактическими действиями.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Задача этапа – отбор наиболее способных детей для участия в соревнованиях.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Основные задачи 3-го года обучения:</w:t>
      </w:r>
    </w:p>
    <w:p w:rsidR="00070CCB" w:rsidRPr="0066727A" w:rsidRDefault="00070CCB" w:rsidP="00070CCB">
      <w:pPr>
        <w:numPr>
          <w:ilvl w:val="0"/>
          <w:numId w:val="10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теоретических знаний, как основ здорового образа жизни;</w:t>
      </w:r>
    </w:p>
    <w:p w:rsidR="00070CCB" w:rsidRPr="0066727A" w:rsidRDefault="00070CCB" w:rsidP="00070CCB">
      <w:pPr>
        <w:numPr>
          <w:ilvl w:val="0"/>
          <w:numId w:val="10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укреплять здоровье, содействовать правильному физическому развитию, повышать уровень общей физической подготовки;</w:t>
      </w:r>
    </w:p>
    <w:p w:rsidR="00070CCB" w:rsidRPr="0066727A" w:rsidRDefault="00070CCB" w:rsidP="00070CCB">
      <w:pPr>
        <w:numPr>
          <w:ilvl w:val="0"/>
          <w:numId w:val="10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совершенствование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техники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в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игре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;</w:t>
      </w:r>
    </w:p>
    <w:p w:rsidR="00070CCB" w:rsidRPr="0066727A" w:rsidRDefault="00070CCB" w:rsidP="00070CCB">
      <w:pPr>
        <w:numPr>
          <w:ilvl w:val="0"/>
          <w:numId w:val="10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изучение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приема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«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топ-спин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»</w:t>
      </w:r>
    </w:p>
    <w:p w:rsidR="00070CCB" w:rsidRPr="0066727A" w:rsidRDefault="00070CCB" w:rsidP="00070CCB">
      <w:pPr>
        <w:numPr>
          <w:ilvl w:val="0"/>
          <w:numId w:val="10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совершенствование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тактических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действий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;</w:t>
      </w:r>
    </w:p>
    <w:p w:rsidR="00070CCB" w:rsidRPr="0066727A" w:rsidRDefault="00070CCB" w:rsidP="00070CCB">
      <w:pPr>
        <w:numPr>
          <w:ilvl w:val="0"/>
          <w:numId w:val="10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приобщение к соревновательной деятельности на уровне города.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третьего года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освоения программы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обучающиеся приобретают следующие знания, практические умения и навыки:</w:t>
      </w:r>
    </w:p>
    <w:p w:rsidR="00070CCB" w:rsidRPr="0066727A" w:rsidRDefault="00070CCB" w:rsidP="00070CCB">
      <w:pPr>
        <w:numPr>
          <w:ilvl w:val="0"/>
          <w:numId w:val="11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умеют профессионально обращаться с ракеткой;</w:t>
      </w:r>
    </w:p>
    <w:p w:rsidR="00070CCB" w:rsidRPr="0066727A" w:rsidRDefault="00070CCB" w:rsidP="00070CCB">
      <w:pPr>
        <w:numPr>
          <w:ilvl w:val="0"/>
          <w:numId w:val="11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знают и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выполняют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нормативы по общей физической подготовке, специальной физической подготовке;</w:t>
      </w:r>
    </w:p>
    <w:p w:rsidR="00070CCB" w:rsidRPr="0066727A" w:rsidRDefault="00070CCB" w:rsidP="00070CCB">
      <w:pPr>
        <w:numPr>
          <w:ilvl w:val="0"/>
          <w:numId w:val="11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умеют играть накатами справа и слева;</w:t>
      </w:r>
    </w:p>
    <w:p w:rsidR="00070CCB" w:rsidRPr="0066727A" w:rsidRDefault="00070CCB" w:rsidP="00070CCB">
      <w:pPr>
        <w:numPr>
          <w:ilvl w:val="0"/>
          <w:numId w:val="11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умеют подавать подачу накатом в заданную зону;</w:t>
      </w:r>
    </w:p>
    <w:p w:rsidR="00070CCB" w:rsidRPr="0066727A" w:rsidRDefault="00070CCB" w:rsidP="00070CCB">
      <w:pPr>
        <w:numPr>
          <w:ilvl w:val="0"/>
          <w:numId w:val="11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умеют играть срезками справа и слева;</w:t>
      </w:r>
    </w:p>
    <w:p w:rsidR="00070CCB" w:rsidRPr="0066727A" w:rsidRDefault="00070CCB" w:rsidP="00070CCB">
      <w:pPr>
        <w:numPr>
          <w:ilvl w:val="0"/>
          <w:numId w:val="11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знают технику выполнения топ-спина;</w:t>
      </w:r>
    </w:p>
    <w:p w:rsidR="00070CCB" w:rsidRPr="0066727A" w:rsidRDefault="00070CCB" w:rsidP="00070CCB">
      <w:pPr>
        <w:numPr>
          <w:ilvl w:val="0"/>
          <w:numId w:val="11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умеют играть со спарринг-партнером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использовать в игре все изученные приемы;</w:t>
      </w:r>
    </w:p>
    <w:p w:rsidR="00070CCB" w:rsidRPr="0066727A" w:rsidRDefault="00070CCB" w:rsidP="00070CCB">
      <w:pPr>
        <w:numPr>
          <w:ilvl w:val="0"/>
          <w:numId w:val="11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знают правила игры в настольный теннис, умеют играть на счет и могут судить соревнования в роли судьи-счетчика;</w:t>
      </w:r>
    </w:p>
    <w:p w:rsidR="00070CCB" w:rsidRPr="0066727A" w:rsidRDefault="00070CCB" w:rsidP="00070CCB">
      <w:pPr>
        <w:numPr>
          <w:ilvl w:val="0"/>
          <w:numId w:val="11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участвовать в соревнованиях различного уровня, в том числе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получения спортивного разряда;</w:t>
      </w:r>
    </w:p>
    <w:p w:rsidR="00070CCB" w:rsidRPr="0066727A" w:rsidRDefault="00070CCB" w:rsidP="00070CCB">
      <w:pPr>
        <w:numPr>
          <w:ilvl w:val="0"/>
          <w:numId w:val="11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proofErr w:type="spellStart"/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дальнейшее</w:t>
      </w:r>
      <w:proofErr w:type="spellEnd"/>
      <w:proofErr w:type="gram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позитивное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развитие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коллектива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.</w:t>
      </w:r>
    </w:p>
    <w:p w:rsidR="00070CCB" w:rsidRPr="0066727A" w:rsidRDefault="00070CCB" w:rsidP="00A43016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proofErr w:type="spellStart"/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>Педагогический</w:t>
      </w:r>
      <w:proofErr w:type="spellEnd"/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>контроль</w:t>
      </w:r>
      <w:proofErr w:type="spellEnd"/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84"/>
        <w:gridCol w:w="2321"/>
        <w:gridCol w:w="2749"/>
        <w:gridCol w:w="3240"/>
        <w:gridCol w:w="1890"/>
      </w:tblGrid>
      <w:tr w:rsidR="0066727A" w:rsidRPr="0066727A" w:rsidTr="00D046DB">
        <w:tc>
          <w:tcPr>
            <w:tcW w:w="3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1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педагогического контроля</w:t>
            </w:r>
          </w:p>
        </w:tc>
        <w:tc>
          <w:tcPr>
            <w:tcW w:w="25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Формы</w:t>
            </w:r>
          </w:p>
        </w:tc>
        <w:tc>
          <w:tcPr>
            <w:tcW w:w="324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 контроля</w:t>
            </w:r>
          </w:p>
        </w:tc>
        <w:tc>
          <w:tcPr>
            <w:tcW w:w="1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</w:t>
            </w:r>
          </w:p>
        </w:tc>
      </w:tr>
      <w:tr w:rsidR="0066727A" w:rsidRPr="0066727A" w:rsidTr="00D046DB">
        <w:tc>
          <w:tcPr>
            <w:tcW w:w="3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предварительный</w:t>
            </w:r>
          </w:p>
        </w:tc>
        <w:tc>
          <w:tcPr>
            <w:tcW w:w="25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Учебное занятие</w:t>
            </w:r>
          </w:p>
          <w:p w:rsidR="00070CCB" w:rsidRPr="0066727A" w:rsidRDefault="00EC3550" w:rsidP="00EC3550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</w:t>
            </w:r>
            <w:r w:rsidR="00070CCB"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дача   контрольных нормативов)</w:t>
            </w:r>
          </w:p>
        </w:tc>
        <w:tc>
          <w:tcPr>
            <w:tcW w:w="324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уровня развития физических качеств обучающихся</w:t>
            </w:r>
          </w:p>
        </w:tc>
        <w:tc>
          <w:tcPr>
            <w:tcW w:w="1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сентябрь-октябрь</w:t>
            </w:r>
          </w:p>
        </w:tc>
      </w:tr>
      <w:tr w:rsidR="0066727A" w:rsidRPr="0066727A" w:rsidTr="00D046DB">
        <w:tc>
          <w:tcPr>
            <w:tcW w:w="3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промежуточный</w:t>
            </w:r>
          </w:p>
        </w:tc>
        <w:tc>
          <w:tcPr>
            <w:tcW w:w="25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Учебное занятие</w:t>
            </w:r>
          </w:p>
        </w:tc>
        <w:tc>
          <w:tcPr>
            <w:tcW w:w="324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Оценка </w:t>
            </w:r>
            <w:proofErr w:type="gramStart"/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уровня  освоения</w:t>
            </w:r>
            <w:proofErr w:type="gramEnd"/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основных умений и навыков ( накаты и срезки слева и справа, топ-спин)</w:t>
            </w:r>
          </w:p>
        </w:tc>
        <w:tc>
          <w:tcPr>
            <w:tcW w:w="1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</w:tr>
      <w:tr w:rsidR="0066727A" w:rsidRPr="0066727A" w:rsidTr="00D046DB">
        <w:tc>
          <w:tcPr>
            <w:tcW w:w="3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текущий</w:t>
            </w:r>
          </w:p>
        </w:tc>
        <w:tc>
          <w:tcPr>
            <w:tcW w:w="25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Учебное занятие</w:t>
            </w:r>
          </w:p>
        </w:tc>
        <w:tc>
          <w:tcPr>
            <w:tcW w:w="324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усвоения изучаемого материала, физической подготовленности и состояния здоровья</w:t>
            </w:r>
          </w:p>
        </w:tc>
        <w:tc>
          <w:tcPr>
            <w:tcW w:w="1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всего учебного года</w:t>
            </w:r>
          </w:p>
        </w:tc>
      </w:tr>
      <w:tr w:rsidR="0066727A" w:rsidRPr="0066727A" w:rsidTr="00D046DB">
        <w:tc>
          <w:tcPr>
            <w:tcW w:w="3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итоговый</w:t>
            </w:r>
          </w:p>
        </w:tc>
        <w:tc>
          <w:tcPr>
            <w:tcW w:w="25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Сдача контрольных нормативов</w:t>
            </w:r>
          </w:p>
        </w:tc>
        <w:tc>
          <w:tcPr>
            <w:tcW w:w="324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Оценка </w:t>
            </w:r>
            <w:proofErr w:type="gramStart"/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уровня  физического</w:t>
            </w:r>
            <w:proofErr w:type="gramEnd"/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развития и уровня  овладения навыками  настольного тенниса( накаты и срезка  слева и справа, подачи)</w:t>
            </w:r>
          </w:p>
        </w:tc>
        <w:tc>
          <w:tcPr>
            <w:tcW w:w="1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</w:tr>
    </w:tbl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</w:p>
    <w:p w:rsidR="00497713" w:rsidRPr="0066727A" w:rsidRDefault="00497713" w:rsidP="00EC3550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0CCB" w:rsidRPr="0066727A" w:rsidRDefault="00070CCB" w:rsidP="00EC3550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Специальные упражнения техники настольного тенниса</w:t>
      </w: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  </w:t>
      </w: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3-го года обучения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1. Игра накатами по диагонали.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2. Игра накатами по линии.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3. Чередование накатов слева и справа.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Подача накатом.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5. Игра подрезками слева и справа.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Подача подрезкой, сложные подачи.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7. Игра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вращениями.</w:t>
      </w:r>
    </w:p>
    <w:p w:rsidR="00070CCB" w:rsidRPr="0066727A" w:rsidRDefault="00070CCB" w:rsidP="00EC3550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Нормативы по технико-тактической подготовке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3-го года обучения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60"/>
        <w:gridCol w:w="4890"/>
        <w:gridCol w:w="1785"/>
        <w:gridCol w:w="2805"/>
      </w:tblGrid>
      <w:tr w:rsidR="0066727A" w:rsidRPr="0066727A" w:rsidTr="00D046DB">
        <w:tc>
          <w:tcPr>
            <w:tcW w:w="66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val="en" w:eastAsia="ru-RU"/>
              </w:rPr>
              <w:t> </w:t>
            </w: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технического приёма</w:t>
            </w:r>
          </w:p>
        </w:tc>
        <w:tc>
          <w:tcPr>
            <w:tcW w:w="178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ударов</w:t>
            </w:r>
          </w:p>
        </w:tc>
        <w:tc>
          <w:tcPr>
            <w:tcW w:w="280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</w:t>
            </w:r>
          </w:p>
        </w:tc>
      </w:tr>
      <w:tr w:rsidR="0066727A" w:rsidRPr="0066727A" w:rsidTr="00D046DB">
        <w:tc>
          <w:tcPr>
            <w:tcW w:w="66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накатами справа по диагонали</w:t>
            </w:r>
          </w:p>
        </w:tc>
        <w:tc>
          <w:tcPr>
            <w:tcW w:w="178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и более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15 до 24</w:t>
            </w:r>
          </w:p>
        </w:tc>
        <w:tc>
          <w:tcPr>
            <w:tcW w:w="280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Хорошо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Удовлетворительно</w:t>
            </w:r>
          </w:p>
        </w:tc>
      </w:tr>
      <w:tr w:rsidR="0066727A" w:rsidRPr="0066727A" w:rsidTr="00D046DB">
        <w:tc>
          <w:tcPr>
            <w:tcW w:w="66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накатами слева по диагонали</w:t>
            </w:r>
          </w:p>
        </w:tc>
        <w:tc>
          <w:tcPr>
            <w:tcW w:w="178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и более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15 до 24</w:t>
            </w:r>
          </w:p>
        </w:tc>
        <w:tc>
          <w:tcPr>
            <w:tcW w:w="280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Хорошо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Удовлетворительно</w:t>
            </w:r>
          </w:p>
        </w:tc>
      </w:tr>
      <w:tr w:rsidR="0066727A" w:rsidRPr="0066727A" w:rsidTr="00D046DB">
        <w:tc>
          <w:tcPr>
            <w:tcW w:w="66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Сочетание наката справа и слева в правый угол стола</w:t>
            </w:r>
          </w:p>
        </w:tc>
        <w:tc>
          <w:tcPr>
            <w:tcW w:w="178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и более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10 до 14</w:t>
            </w:r>
          </w:p>
        </w:tc>
        <w:tc>
          <w:tcPr>
            <w:tcW w:w="280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Хорошо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Удовлетворительно</w:t>
            </w:r>
          </w:p>
        </w:tc>
      </w:tr>
      <w:tr w:rsidR="0066727A" w:rsidRPr="0066727A" w:rsidTr="00D046DB">
        <w:tc>
          <w:tcPr>
            <w:tcW w:w="66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Сочетание наката справа и слева в левый угол стола</w:t>
            </w:r>
          </w:p>
        </w:tc>
        <w:tc>
          <w:tcPr>
            <w:tcW w:w="178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и более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10 до 14</w:t>
            </w:r>
          </w:p>
        </w:tc>
        <w:tc>
          <w:tcPr>
            <w:tcW w:w="280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Хорошо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Удовлетворительно</w:t>
            </w:r>
          </w:p>
        </w:tc>
      </w:tr>
      <w:tr w:rsidR="0066727A" w:rsidRPr="0066727A" w:rsidTr="00D046DB">
        <w:tc>
          <w:tcPr>
            <w:tcW w:w="66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срезками попеременно слева и  справа в правый угол стола</w:t>
            </w:r>
          </w:p>
        </w:tc>
        <w:tc>
          <w:tcPr>
            <w:tcW w:w="178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и более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10 до 14</w:t>
            </w:r>
          </w:p>
        </w:tc>
        <w:tc>
          <w:tcPr>
            <w:tcW w:w="280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Хорошо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Удовлетворительно</w:t>
            </w:r>
          </w:p>
        </w:tc>
      </w:tr>
      <w:tr w:rsidR="0066727A" w:rsidRPr="0066727A" w:rsidTr="00D046DB">
        <w:tc>
          <w:tcPr>
            <w:tcW w:w="66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9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срезками попеременно слева и  справа в левый угол стола</w:t>
            </w:r>
          </w:p>
        </w:tc>
        <w:tc>
          <w:tcPr>
            <w:tcW w:w="178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и более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10 до 14</w:t>
            </w:r>
          </w:p>
        </w:tc>
        <w:tc>
          <w:tcPr>
            <w:tcW w:w="280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Хорошо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Удовлетворительно</w:t>
            </w:r>
          </w:p>
        </w:tc>
      </w:tr>
    </w:tbl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</w:p>
    <w:p w:rsidR="00EC3550" w:rsidRPr="0066727A" w:rsidRDefault="00EC3550" w:rsidP="00070CCB">
      <w:pPr>
        <w:spacing w:after="150" w:line="30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3550" w:rsidRPr="0066727A" w:rsidRDefault="00EC3550" w:rsidP="00070CCB">
      <w:pPr>
        <w:spacing w:after="150" w:line="30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3550" w:rsidRPr="0066727A" w:rsidRDefault="00EC3550" w:rsidP="00070CCB">
      <w:pPr>
        <w:spacing w:after="150" w:line="30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3550" w:rsidRPr="0066727A" w:rsidRDefault="00EC3550" w:rsidP="00070CCB">
      <w:pPr>
        <w:spacing w:after="150" w:line="30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3550" w:rsidRPr="0066727A" w:rsidRDefault="00EC3550" w:rsidP="00070CCB">
      <w:pPr>
        <w:spacing w:after="150" w:line="30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0CCB" w:rsidRPr="0066727A" w:rsidRDefault="00070CCB" w:rsidP="00EC3550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Учебно-тематическое планирование 3-го года обучения</w:t>
      </w:r>
    </w:p>
    <w:tbl>
      <w:tblPr>
        <w:tblStyle w:val="a9"/>
        <w:tblW w:w="10170" w:type="dxa"/>
        <w:jc w:val="center"/>
        <w:tblLook w:val="04A0" w:firstRow="1" w:lastRow="0" w:firstColumn="1" w:lastColumn="0" w:noHBand="0" w:noVBand="1"/>
      </w:tblPr>
      <w:tblGrid>
        <w:gridCol w:w="1062"/>
        <w:gridCol w:w="7384"/>
        <w:gridCol w:w="1724"/>
      </w:tblGrid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515290" w:rsidRDefault="00070CCB" w:rsidP="00515290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1529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650" w:type="dxa"/>
            <w:hideMark/>
          </w:tcPr>
          <w:p w:rsidR="00070CCB" w:rsidRPr="00515290" w:rsidRDefault="00070CCB" w:rsidP="00515290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1529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Содержание занятия</w:t>
            </w:r>
          </w:p>
        </w:tc>
        <w:tc>
          <w:tcPr>
            <w:tcW w:w="1410" w:type="dxa"/>
            <w:hideMark/>
          </w:tcPr>
          <w:p w:rsidR="00070CCB" w:rsidRPr="00515290" w:rsidRDefault="00070CCB" w:rsidP="00515290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51529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66727A" w:rsidRPr="0066727A" w:rsidTr="00515290">
        <w:trPr>
          <w:jc w:val="center"/>
        </w:trPr>
        <w:tc>
          <w:tcPr>
            <w:tcW w:w="10170" w:type="dxa"/>
            <w:gridSpan w:val="3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I. Введение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50" w:type="dxa"/>
            <w:hideMark/>
          </w:tcPr>
          <w:p w:rsidR="00070CCB" w:rsidRPr="0066727A" w:rsidRDefault="00070CCB" w:rsidP="00A43016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Вводное занятие</w:t>
            </w:r>
            <w:r w:rsidR="00497713"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="00A43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A43016" w:rsidRPr="0066727A" w:rsidTr="00515290">
        <w:trPr>
          <w:jc w:val="center"/>
        </w:trPr>
        <w:tc>
          <w:tcPr>
            <w:tcW w:w="1095" w:type="dxa"/>
          </w:tcPr>
          <w:p w:rsidR="00A43016" w:rsidRPr="0066727A" w:rsidRDefault="00A43016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50" w:type="dxa"/>
          </w:tcPr>
          <w:p w:rsidR="00A43016" w:rsidRPr="0066727A" w:rsidRDefault="00A43016" w:rsidP="00A43016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Инструктаж по технике безопасности.</w:t>
            </w:r>
          </w:p>
          <w:p w:rsidR="00A43016" w:rsidRPr="0066727A" w:rsidRDefault="00A43016" w:rsidP="00A43016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Гигиенические требования к занимающимся спортом               </w:t>
            </w:r>
          </w:p>
        </w:tc>
        <w:tc>
          <w:tcPr>
            <w:tcW w:w="1410" w:type="dxa"/>
          </w:tcPr>
          <w:p w:rsidR="00A43016" w:rsidRPr="0066727A" w:rsidRDefault="00A43016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50" w:type="dxa"/>
            <w:hideMark/>
          </w:tcPr>
          <w:p w:rsidR="00497713" w:rsidRPr="0066727A" w:rsidRDefault="00497713" w:rsidP="00A43016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Итого:                                                                                               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="00A43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66727A" w:rsidRPr="0066727A" w:rsidTr="00515290">
        <w:trPr>
          <w:jc w:val="center"/>
        </w:trPr>
        <w:tc>
          <w:tcPr>
            <w:tcW w:w="10170" w:type="dxa"/>
            <w:gridSpan w:val="3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II. Общая физическая подготовка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Общеразвивающие упражнения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BD3EA2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выносливость</w:t>
            </w:r>
          </w:p>
        </w:tc>
        <w:tc>
          <w:tcPr>
            <w:tcW w:w="1410" w:type="dxa"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BD3EA2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гибкость</w:t>
            </w:r>
          </w:p>
        </w:tc>
        <w:tc>
          <w:tcPr>
            <w:tcW w:w="1410" w:type="dxa"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BD3EA2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ловкость</w:t>
            </w:r>
          </w:p>
        </w:tc>
        <w:tc>
          <w:tcPr>
            <w:tcW w:w="1410" w:type="dxa"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BD3EA2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быстроту</w:t>
            </w:r>
          </w:p>
        </w:tc>
        <w:tc>
          <w:tcPr>
            <w:tcW w:w="1410" w:type="dxa"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BD3EA2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координацию движений</w:t>
            </w:r>
          </w:p>
        </w:tc>
        <w:tc>
          <w:tcPr>
            <w:tcW w:w="1410" w:type="dxa"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BD3EA2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развитие силовых качеств</w:t>
            </w:r>
          </w:p>
        </w:tc>
        <w:tc>
          <w:tcPr>
            <w:tcW w:w="1410" w:type="dxa"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66727A" w:rsidRPr="0066727A" w:rsidTr="00BD3EA2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развитие прыгучести</w:t>
            </w:r>
          </w:p>
        </w:tc>
        <w:tc>
          <w:tcPr>
            <w:tcW w:w="1410" w:type="dxa"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BD3EA2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Спортивные и подвижные игры</w:t>
            </w:r>
          </w:p>
        </w:tc>
        <w:tc>
          <w:tcPr>
            <w:tcW w:w="1410" w:type="dxa"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410" w:type="dxa"/>
            <w:hideMark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34</w:t>
            </w:r>
          </w:p>
        </w:tc>
      </w:tr>
      <w:tr w:rsidR="0066727A" w:rsidRPr="0066727A" w:rsidTr="00515290">
        <w:trPr>
          <w:jc w:val="center"/>
        </w:trPr>
        <w:tc>
          <w:tcPr>
            <w:tcW w:w="10170" w:type="dxa"/>
            <w:gridSpan w:val="3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III. Специальная физическая подготовка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Прыжковые упражнения с предметами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Бег на короткие дистанции</w:t>
            </w:r>
          </w:p>
        </w:tc>
        <w:tc>
          <w:tcPr>
            <w:tcW w:w="1410" w:type="dxa"/>
            <w:hideMark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Челночный бег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Бег с остановками</w:t>
            </w:r>
          </w:p>
        </w:tc>
        <w:tc>
          <w:tcPr>
            <w:tcW w:w="1410" w:type="dxa"/>
            <w:hideMark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с мячом</w:t>
            </w:r>
          </w:p>
        </w:tc>
        <w:tc>
          <w:tcPr>
            <w:tcW w:w="1410" w:type="dxa"/>
            <w:hideMark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Имитационные упражнения</w:t>
            </w:r>
          </w:p>
        </w:tc>
        <w:tc>
          <w:tcPr>
            <w:tcW w:w="1410" w:type="dxa"/>
            <w:hideMark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410" w:type="dxa"/>
            <w:hideMark/>
          </w:tcPr>
          <w:p w:rsidR="00070CCB" w:rsidRPr="0066727A" w:rsidRDefault="00BD3EA2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24</w:t>
            </w:r>
          </w:p>
        </w:tc>
      </w:tr>
      <w:tr w:rsidR="0066727A" w:rsidRPr="0066727A" w:rsidTr="00515290">
        <w:trPr>
          <w:jc w:val="center"/>
        </w:trPr>
        <w:tc>
          <w:tcPr>
            <w:tcW w:w="10170" w:type="dxa"/>
            <w:gridSpan w:val="3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IV.  Техническая подготовка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Накат слева</w:t>
            </w:r>
          </w:p>
        </w:tc>
        <w:tc>
          <w:tcPr>
            <w:tcW w:w="1410" w:type="dxa"/>
            <w:hideMark/>
          </w:tcPr>
          <w:p w:rsidR="00070CCB" w:rsidRPr="0066727A" w:rsidRDefault="00053F0D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Накат справа</w:t>
            </w:r>
          </w:p>
        </w:tc>
        <w:tc>
          <w:tcPr>
            <w:tcW w:w="1410" w:type="dxa"/>
            <w:hideMark/>
          </w:tcPr>
          <w:p w:rsidR="00070CCB" w:rsidRPr="0066727A" w:rsidRDefault="00053F0D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Чередование накатов слева и справа в левый угол стола</w:t>
            </w:r>
          </w:p>
        </w:tc>
        <w:tc>
          <w:tcPr>
            <w:tcW w:w="1410" w:type="dxa"/>
            <w:hideMark/>
          </w:tcPr>
          <w:p w:rsidR="00070CCB" w:rsidRPr="0066727A" w:rsidRDefault="00053F0D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Чередование накатов слева и справа в правый угол стола</w:t>
            </w:r>
          </w:p>
        </w:tc>
        <w:tc>
          <w:tcPr>
            <w:tcW w:w="1410" w:type="dxa"/>
            <w:hideMark/>
          </w:tcPr>
          <w:p w:rsidR="00070CCB" w:rsidRPr="0066727A" w:rsidRDefault="00053F0D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Срезка слева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Срезка справа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срезками слева и справа по всему столу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Накат на подрезку</w:t>
            </w:r>
          </w:p>
        </w:tc>
        <w:tc>
          <w:tcPr>
            <w:tcW w:w="1410" w:type="dxa"/>
            <w:hideMark/>
          </w:tcPr>
          <w:p w:rsidR="00070CCB" w:rsidRPr="0066727A" w:rsidRDefault="00053F0D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Подача “Веер”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Подача “Маятник”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Приём сложных подач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Топ-спин слева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Топ-спин справа</w:t>
            </w:r>
          </w:p>
        </w:tc>
        <w:tc>
          <w:tcPr>
            <w:tcW w:w="1410" w:type="dxa"/>
            <w:hideMark/>
          </w:tcPr>
          <w:p w:rsidR="00070CCB" w:rsidRPr="0066727A" w:rsidRDefault="00053F0D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410" w:type="dxa"/>
            <w:hideMark/>
          </w:tcPr>
          <w:p w:rsidR="00070CCB" w:rsidRPr="0066727A" w:rsidRDefault="00053F0D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070CCB"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</w:tr>
      <w:tr w:rsidR="0066727A" w:rsidRPr="0066727A" w:rsidTr="00515290">
        <w:trPr>
          <w:jc w:val="center"/>
        </w:trPr>
        <w:tc>
          <w:tcPr>
            <w:tcW w:w="10170" w:type="dxa"/>
            <w:gridSpan w:val="3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V. Тактическая подготовка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Комбинации, применяемые в настольном теннисе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подач разными ударами;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на столе с тренером (партнёром) по направлениям на большее количество попаданий в серии: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-игра накатом – различные варианты по длине полёта мяча, по направлениям  полёта мяча, сочетание накатов справа и слева;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Переход от защиты к атаке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Учебно-тренировочные игры в парном разряде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</w:tr>
      <w:tr w:rsidR="0066727A" w:rsidRPr="0066727A" w:rsidTr="00515290">
        <w:trPr>
          <w:jc w:val="center"/>
        </w:trPr>
        <w:tc>
          <w:tcPr>
            <w:tcW w:w="10170" w:type="dxa"/>
            <w:gridSpan w:val="3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VI. Игровая подготовка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-групповые игры: “Круговая”, “Один против всех”, “Круговая с тренером” и другие.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-игра на счёт разученными ударами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41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</w:p>
        </w:tc>
      </w:tr>
      <w:tr w:rsidR="0066727A" w:rsidRPr="0066727A" w:rsidTr="00515290">
        <w:trPr>
          <w:jc w:val="center"/>
        </w:trPr>
        <w:tc>
          <w:tcPr>
            <w:tcW w:w="10170" w:type="dxa"/>
            <w:gridSpan w:val="3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VII. Соревнования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50" w:type="dxa"/>
            <w:hideMark/>
          </w:tcPr>
          <w:p w:rsidR="00070CCB" w:rsidRPr="0066727A" w:rsidRDefault="00070CCB" w:rsidP="00C17999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Участие в соревнованиях </w:t>
            </w:r>
          </w:p>
        </w:tc>
        <w:tc>
          <w:tcPr>
            <w:tcW w:w="1410" w:type="dxa"/>
            <w:hideMark/>
          </w:tcPr>
          <w:p w:rsidR="00070CCB" w:rsidRPr="0066727A" w:rsidRDefault="00070CCB" w:rsidP="00053F0D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53F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410" w:type="dxa"/>
            <w:hideMark/>
          </w:tcPr>
          <w:p w:rsidR="00070CCB" w:rsidRPr="0066727A" w:rsidRDefault="00070CCB" w:rsidP="00053F0D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053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66727A" w:rsidRPr="0066727A" w:rsidTr="00515290">
        <w:trPr>
          <w:jc w:val="center"/>
        </w:trPr>
        <w:tc>
          <w:tcPr>
            <w:tcW w:w="10170" w:type="dxa"/>
            <w:gridSpan w:val="3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VIII . Контрольные испытания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Сдача контрольных нормативов в соответствии с программой и возрастом</w:t>
            </w:r>
          </w:p>
        </w:tc>
        <w:tc>
          <w:tcPr>
            <w:tcW w:w="1410" w:type="dxa"/>
            <w:hideMark/>
          </w:tcPr>
          <w:p w:rsidR="00070CCB" w:rsidRPr="0066727A" w:rsidRDefault="00053F0D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410" w:type="dxa"/>
            <w:hideMark/>
          </w:tcPr>
          <w:p w:rsidR="00070CCB" w:rsidRPr="0066727A" w:rsidRDefault="00053F0D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66727A" w:rsidRPr="0066727A" w:rsidTr="00515290">
        <w:trPr>
          <w:jc w:val="center"/>
        </w:trPr>
        <w:tc>
          <w:tcPr>
            <w:tcW w:w="10170" w:type="dxa"/>
            <w:gridSpan w:val="3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IX. Инструкторская и судейская практика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Помощь педагогу в проведении занятий и судействе соревнований</w:t>
            </w:r>
          </w:p>
        </w:tc>
        <w:tc>
          <w:tcPr>
            <w:tcW w:w="1410" w:type="dxa"/>
            <w:hideMark/>
          </w:tcPr>
          <w:p w:rsidR="00070CCB" w:rsidRPr="0066727A" w:rsidRDefault="00053F0D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410" w:type="dxa"/>
            <w:hideMark/>
          </w:tcPr>
          <w:p w:rsidR="00070CCB" w:rsidRPr="0066727A" w:rsidRDefault="00053F0D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66727A" w:rsidRPr="0066727A" w:rsidTr="00515290">
        <w:trPr>
          <w:jc w:val="center"/>
        </w:trPr>
        <w:tc>
          <w:tcPr>
            <w:tcW w:w="10170" w:type="dxa"/>
            <w:gridSpan w:val="3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X . Теоретическая подготовка</w:t>
            </w:r>
          </w:p>
        </w:tc>
      </w:tr>
      <w:tr w:rsidR="0066727A" w:rsidRPr="0066727A" w:rsidTr="00053F0D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Физическая культура и спорт в России</w:t>
            </w:r>
          </w:p>
        </w:tc>
        <w:tc>
          <w:tcPr>
            <w:tcW w:w="1410" w:type="dxa"/>
          </w:tcPr>
          <w:p w:rsidR="00070CCB" w:rsidRPr="0066727A" w:rsidRDefault="00053F0D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053F0D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Состояние и развитие настольного тенниса в России</w:t>
            </w:r>
          </w:p>
        </w:tc>
        <w:tc>
          <w:tcPr>
            <w:tcW w:w="1410" w:type="dxa"/>
          </w:tcPr>
          <w:p w:rsidR="00070CCB" w:rsidRPr="0066727A" w:rsidRDefault="00053F0D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053F0D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нравственных и волевых качеств спортсмена</w:t>
            </w:r>
          </w:p>
        </w:tc>
        <w:tc>
          <w:tcPr>
            <w:tcW w:w="1410" w:type="dxa"/>
          </w:tcPr>
          <w:p w:rsidR="00070CCB" w:rsidRPr="0066727A" w:rsidRDefault="00053F0D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053F0D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Планирование и контроль подготовки</w:t>
            </w:r>
          </w:p>
        </w:tc>
        <w:tc>
          <w:tcPr>
            <w:tcW w:w="1410" w:type="dxa"/>
          </w:tcPr>
          <w:p w:rsidR="00070CCB" w:rsidRPr="0066727A" w:rsidRDefault="00053F0D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053F0D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Основы техники игры и техническая подготовка</w:t>
            </w:r>
          </w:p>
        </w:tc>
        <w:tc>
          <w:tcPr>
            <w:tcW w:w="1410" w:type="dxa"/>
          </w:tcPr>
          <w:p w:rsidR="00070CCB" w:rsidRPr="0066727A" w:rsidRDefault="00053F0D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053F0D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Основы тактики игры и тактическая подготовка</w:t>
            </w:r>
          </w:p>
        </w:tc>
        <w:tc>
          <w:tcPr>
            <w:tcW w:w="1410" w:type="dxa"/>
          </w:tcPr>
          <w:p w:rsidR="00070CCB" w:rsidRPr="0066727A" w:rsidRDefault="00053F0D" w:rsidP="00053F0D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053F0D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Физические качества и физическая подготовка</w:t>
            </w:r>
          </w:p>
        </w:tc>
        <w:tc>
          <w:tcPr>
            <w:tcW w:w="1410" w:type="dxa"/>
          </w:tcPr>
          <w:p w:rsidR="00070CCB" w:rsidRPr="0066727A" w:rsidRDefault="00053F0D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053F0D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Спортивные соревнования</w:t>
            </w:r>
          </w:p>
        </w:tc>
        <w:tc>
          <w:tcPr>
            <w:tcW w:w="1410" w:type="dxa"/>
          </w:tcPr>
          <w:p w:rsidR="00070CCB" w:rsidRPr="0066727A" w:rsidRDefault="00053F0D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6727A" w:rsidRPr="0066727A" w:rsidTr="00053F0D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Установка на игру и разбор результатов игры</w:t>
            </w:r>
          </w:p>
        </w:tc>
        <w:tc>
          <w:tcPr>
            <w:tcW w:w="1410" w:type="dxa"/>
          </w:tcPr>
          <w:p w:rsidR="00070CCB" w:rsidRPr="0066727A" w:rsidRDefault="00053F0D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410" w:type="dxa"/>
            <w:hideMark/>
          </w:tcPr>
          <w:p w:rsidR="00070CCB" w:rsidRPr="0066727A" w:rsidRDefault="00070CCB" w:rsidP="00053F0D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053F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66727A" w:rsidRPr="0066727A" w:rsidTr="00515290">
        <w:trPr>
          <w:jc w:val="center"/>
        </w:trPr>
        <w:tc>
          <w:tcPr>
            <w:tcW w:w="109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5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1410" w:type="dxa"/>
            <w:hideMark/>
          </w:tcPr>
          <w:p w:rsidR="00070CCB" w:rsidRPr="0066727A" w:rsidRDefault="00070CCB" w:rsidP="00053F0D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</w:t>
            </w:r>
            <w:r w:rsidR="00053F0D"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часов</w:t>
            </w:r>
          </w:p>
        </w:tc>
      </w:tr>
    </w:tbl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</w:t>
      </w:r>
    </w:p>
    <w:p w:rsidR="00EC3550" w:rsidRPr="0066727A" w:rsidRDefault="00EC3550" w:rsidP="00070CCB">
      <w:pPr>
        <w:spacing w:after="150" w:line="30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</w:pPr>
    </w:p>
    <w:p w:rsidR="00EC3550" w:rsidRPr="0066727A" w:rsidRDefault="00EC3550" w:rsidP="00070CCB">
      <w:pPr>
        <w:spacing w:after="150" w:line="30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</w:pPr>
    </w:p>
    <w:p w:rsidR="00EC3550" w:rsidRPr="0066727A" w:rsidRDefault="00EC3550" w:rsidP="00070CCB">
      <w:pPr>
        <w:spacing w:after="150" w:line="30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</w:pPr>
    </w:p>
    <w:p w:rsidR="00EC3550" w:rsidRPr="0066727A" w:rsidRDefault="00EC3550" w:rsidP="00070CCB">
      <w:pPr>
        <w:spacing w:after="150" w:line="30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</w:pPr>
    </w:p>
    <w:p w:rsidR="00EC3550" w:rsidRPr="0066727A" w:rsidRDefault="00EC3550" w:rsidP="00070CCB">
      <w:pPr>
        <w:spacing w:after="150" w:line="30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</w:pPr>
    </w:p>
    <w:p w:rsidR="00EC3550" w:rsidRPr="0066727A" w:rsidRDefault="00EC3550" w:rsidP="00070CCB">
      <w:pPr>
        <w:spacing w:after="150" w:line="30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</w:pPr>
    </w:p>
    <w:p w:rsidR="00EC3550" w:rsidRPr="0066727A" w:rsidRDefault="00EC3550" w:rsidP="00070CCB">
      <w:pPr>
        <w:spacing w:after="150" w:line="30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</w:pPr>
    </w:p>
    <w:p w:rsidR="00EC3550" w:rsidRPr="0066727A" w:rsidRDefault="00EC3550" w:rsidP="00070CCB">
      <w:pPr>
        <w:spacing w:after="150" w:line="30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</w:pPr>
    </w:p>
    <w:p w:rsidR="00EC3550" w:rsidRPr="0066727A" w:rsidRDefault="00EC3550" w:rsidP="00070CCB">
      <w:pPr>
        <w:spacing w:after="150" w:line="30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</w:pPr>
    </w:p>
    <w:p w:rsidR="00EC3550" w:rsidRPr="0066727A" w:rsidRDefault="00EC3550" w:rsidP="00070CCB">
      <w:pPr>
        <w:spacing w:after="150" w:line="30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</w:pPr>
    </w:p>
    <w:p w:rsidR="00EC3550" w:rsidRPr="0066727A" w:rsidRDefault="00EC3550" w:rsidP="00070CCB">
      <w:pPr>
        <w:spacing w:after="150" w:line="30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</w:pPr>
    </w:p>
    <w:p w:rsidR="00EC3550" w:rsidRPr="0066727A" w:rsidRDefault="00EC3550" w:rsidP="00070CCB">
      <w:pPr>
        <w:spacing w:after="150" w:line="30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</w:pPr>
    </w:p>
    <w:p w:rsidR="00EC3550" w:rsidRPr="0066727A" w:rsidRDefault="00EC3550" w:rsidP="00070CCB">
      <w:pPr>
        <w:spacing w:after="150" w:line="30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</w:pPr>
    </w:p>
    <w:p w:rsidR="00070CCB" w:rsidRPr="0066727A" w:rsidRDefault="00070CCB" w:rsidP="00EC3550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Примерные схемы тренировочных занятий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           </w:t>
      </w: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Отечественные и зарубежные специалисты считают в качестве эффективного метода подготовки юных теннисистов использование разработанных тренировочных заданий определённой направленности.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       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    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данном разделе программы предложены примерные схемы тренировочных занятий с определённой преимущественной направленностью. Задания для специальной разминки представлены в отдельном блоке, и по мере физического совершенствования и роста спортивного мастерства можно выбирать более сложные упражнения или усложнять предложенные.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    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Рекомендуется на этапе начальной подготовки в общей и специальной физической подготовке юных спортсменов применять подвижные и спортивные игры как наиболее универсальное тренировочное средство. Применение игрового метода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подготовке юных спортсменов способствует сохранению интереса к занятиям спортом, смягчению тренировочных нагрузок,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многообразие видов движений и разнообразие игровых ситуаций создает необходимые условия для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развития игрового мышления и координационных способностей. В обучении технике на начальном этапе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рекомендуется использовать имитационные упражнения, игры у тренировочной стенки.</w:t>
      </w:r>
    </w:p>
    <w:p w:rsidR="00070CCB" w:rsidRPr="0066727A" w:rsidRDefault="00070CCB" w:rsidP="00EC3550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Специализированная разминка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    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Разминка в настольном теннисе, как и в других видах спорта, занимает очень важное место. Во-первых, прежде всего- это профилактика травм, т.е. когда спортсмен хорошо размят, получить травму он может только при невнимательном выполнении упражнения или неосторожности. Во-вторых, разминка - это эмоциональный и психологический настрой, который позволяет подготовиться организму к предстоящей работе.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    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Разминку можно разделить на три основные части.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    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1 часть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разминка основных групп мышц: мышц туловища, мышц шеи, рук и ног. Эффективно для разминки использовать упражнения на растягивание.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    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2 часть 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беговые упражнения. Лёгкий разминочный бег может чередоваться с такими упражнениями, как приставной шаг,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скрестный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шаг, бег с захлёстыванием голени, бег с одновременным вращением руками и подскоками с одной ноги на другую. В разминке эффективно использовать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ускорения на определённые расстояния, обычно это выполняется в зале по определённым “прямым”. Использование в разминке ускорений позволяет не только повысить её интенсивность, но и способствует совершенствованию скоростных и скоростно-силовых качеств юных теннисистов.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    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Ускорение может быть трёх видов: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простое ускорение на определённую дистанцию;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б) ускорение “рывками” - несколько ускорений на одной дистанции;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координационное ускорение- ускорение с использованием элементов на координацию.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    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3 часть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специальная разминка – разминка игровых частей тела для предстоящих заданий на столе. Применение специальных упражнений для подготовки мышц плеча, предплечья, кистей, коленных и голеностопных суставов к игре в настольный теннис.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1 часть</w:t>
      </w:r>
      <w:r w:rsidRPr="0066727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разминки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>           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Разминка начинается с “потягивания”, при этом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разминаются следующие мышцы: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l</w:t>
      </w:r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мышцы</w:t>
      </w:r>
      <w:proofErr w:type="gram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осуществляющие поднимание пояса верхних конечностей,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l</w:t>
      </w:r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мышцы</w:t>
      </w:r>
      <w:proofErr w:type="gram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сопровождающие движения позвоночного столба,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l</w:t>
      </w:r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мышцы</w:t>
      </w:r>
      <w:proofErr w:type="gram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сопровождающие движения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нижних конечностей,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l</w:t>
      </w:r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мышцы</w:t>
      </w:r>
      <w:proofErr w:type="gram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сопровождающие вращение головой,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l</w:t>
      </w:r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мышцы</w:t>
      </w:r>
      <w:proofErr w:type="gram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сопровождающие наклоны туловища вперёд, назад, влево, вправо,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l</w:t>
      </w:r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мышцы</w:t>
      </w:r>
      <w:proofErr w:type="gram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сопровождающие упражнение “мельница”,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l</w:t>
      </w:r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мышцы</w:t>
      </w:r>
      <w:proofErr w:type="gram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сопровождающие упражнение “растяжка ног”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2 часть</w:t>
      </w:r>
      <w:r w:rsidRPr="0066727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разминки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    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Бег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3 часть</w:t>
      </w:r>
      <w:r w:rsidRPr="0066727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разминки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 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Разминка специальных мышц, участвующих в игре в настольный теннис: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l</w:t>
      </w:r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мышцы</w:t>
      </w:r>
      <w:proofErr w:type="gram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сопровождающие упражнение “ вращение руками вперёд -назад”,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l</w:t>
      </w:r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мышцы</w:t>
      </w:r>
      <w:proofErr w:type="gram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сопровождающие упражнение “вращение предплечьями внутрь и наружу”,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l</w:t>
      </w:r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мышцы</w:t>
      </w:r>
      <w:proofErr w:type="gram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сопровождающие упражнение “вращение кистями”,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l</w:t>
      </w:r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мышцы</w:t>
      </w:r>
      <w:proofErr w:type="gram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сопровождающие упражнение “вращение в голеностопных суставах”</w:t>
      </w:r>
    </w:p>
    <w:tbl>
      <w:tblPr>
        <w:tblStyle w:val="a9"/>
        <w:tblpPr w:leftFromText="180" w:rightFromText="180" w:vertAnchor="text" w:horzAnchor="margin" w:tblpY="1140"/>
        <w:tblW w:w="0" w:type="auto"/>
        <w:tblLook w:val="04A0" w:firstRow="1" w:lastRow="0" w:firstColumn="1" w:lastColumn="0" w:noHBand="0" w:noVBand="1"/>
      </w:tblPr>
      <w:tblGrid>
        <w:gridCol w:w="2370"/>
        <w:gridCol w:w="8370"/>
      </w:tblGrid>
      <w:tr w:rsidR="00D046DB" w:rsidRPr="0066727A" w:rsidTr="00A43016">
        <w:tc>
          <w:tcPr>
            <w:tcW w:w="2370" w:type="dxa"/>
            <w:hideMark/>
          </w:tcPr>
          <w:p w:rsidR="00D046DB" w:rsidRPr="0066727A" w:rsidRDefault="00D046DB" w:rsidP="00515290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Дозировка нагрузки</w:t>
            </w:r>
          </w:p>
        </w:tc>
        <w:tc>
          <w:tcPr>
            <w:tcW w:w="8370" w:type="dxa"/>
            <w:hideMark/>
          </w:tcPr>
          <w:p w:rsidR="00D046DB" w:rsidRPr="0066727A" w:rsidRDefault="00D046DB" w:rsidP="00515290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Методические указания</w:t>
            </w:r>
          </w:p>
        </w:tc>
      </w:tr>
      <w:tr w:rsidR="00D046DB" w:rsidRPr="0066727A" w:rsidTr="00A43016">
        <w:tc>
          <w:tcPr>
            <w:tcW w:w="2370" w:type="dxa"/>
            <w:hideMark/>
          </w:tcPr>
          <w:p w:rsidR="00D046DB" w:rsidRPr="0066727A" w:rsidRDefault="00D046DB" w:rsidP="00D046D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мин</w:t>
            </w:r>
          </w:p>
          <w:p w:rsidR="00D046DB" w:rsidRPr="0066727A" w:rsidRDefault="00D046DB" w:rsidP="00D046D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  <w:p w:rsidR="00D046DB" w:rsidRPr="0066727A" w:rsidRDefault="00D046DB" w:rsidP="00D046D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мин</w:t>
            </w:r>
          </w:p>
        </w:tc>
        <w:tc>
          <w:tcPr>
            <w:tcW w:w="8370" w:type="dxa"/>
            <w:hideMark/>
          </w:tcPr>
          <w:p w:rsidR="00D046DB" w:rsidRPr="0066727A" w:rsidRDefault="00D046DB" w:rsidP="00D046D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Совершенствование техники выполнения </w:t>
            </w:r>
            <w:proofErr w:type="spellStart"/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контрнаката</w:t>
            </w:r>
            <w:proofErr w:type="spellEnd"/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справа направо с небольшим передвижением вдоль стола.</w:t>
            </w:r>
          </w:p>
          <w:p w:rsidR="00D046DB" w:rsidRPr="0066727A" w:rsidRDefault="00D046DB" w:rsidP="00D046D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Следить за моментом приёма мяча, направлением его полёта и точностью попадания</w:t>
            </w:r>
          </w:p>
        </w:tc>
      </w:tr>
      <w:tr w:rsidR="00D046DB" w:rsidRPr="0066727A" w:rsidTr="00A43016">
        <w:tc>
          <w:tcPr>
            <w:tcW w:w="2370" w:type="dxa"/>
            <w:hideMark/>
          </w:tcPr>
          <w:p w:rsidR="00D046DB" w:rsidRPr="0066727A" w:rsidRDefault="00D046DB" w:rsidP="00D046D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мин</w:t>
            </w:r>
          </w:p>
          <w:p w:rsidR="00D046DB" w:rsidRPr="0066727A" w:rsidRDefault="00D046DB" w:rsidP="00D046D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  <w:p w:rsidR="00D046DB" w:rsidRPr="0066727A" w:rsidRDefault="00D046DB" w:rsidP="00D046D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мин</w:t>
            </w:r>
          </w:p>
        </w:tc>
        <w:tc>
          <w:tcPr>
            <w:tcW w:w="8370" w:type="dxa"/>
            <w:hideMark/>
          </w:tcPr>
          <w:p w:rsidR="00D046DB" w:rsidRPr="0066727A" w:rsidRDefault="00D046DB" w:rsidP="00D046D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Совершенствование техники выполнения срезки слева налево:</w:t>
            </w:r>
          </w:p>
          <w:p w:rsidR="00D046DB" w:rsidRPr="0066727A" w:rsidRDefault="00D046DB" w:rsidP="00D046D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1-срезка в ближнюю зону,</w:t>
            </w:r>
          </w:p>
          <w:p w:rsidR="00D046DB" w:rsidRPr="0066727A" w:rsidRDefault="00D046DB" w:rsidP="00D046D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2-срезка в дальнюю зону левой половины стола.</w:t>
            </w:r>
          </w:p>
          <w:p w:rsidR="00D046DB" w:rsidRPr="0066727A" w:rsidRDefault="00D046DB" w:rsidP="00D046D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Следить за моментом приёма мяча, направлением его полёта и точностью попадания.</w:t>
            </w:r>
          </w:p>
        </w:tc>
      </w:tr>
      <w:tr w:rsidR="00D046DB" w:rsidRPr="0066727A" w:rsidTr="00A43016">
        <w:trPr>
          <w:trHeight w:val="2198"/>
        </w:trPr>
        <w:tc>
          <w:tcPr>
            <w:tcW w:w="2370" w:type="dxa"/>
            <w:hideMark/>
          </w:tcPr>
          <w:p w:rsidR="00D046DB" w:rsidRPr="0066727A" w:rsidRDefault="00D046DB" w:rsidP="00D046D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мин</w:t>
            </w:r>
          </w:p>
          <w:p w:rsidR="00D046DB" w:rsidRPr="0066727A" w:rsidRDefault="00D046DB" w:rsidP="00D046D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  <w:p w:rsidR="00D046DB" w:rsidRPr="0066727A" w:rsidRDefault="00D046DB" w:rsidP="00D046D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мин</w:t>
            </w:r>
          </w:p>
        </w:tc>
        <w:tc>
          <w:tcPr>
            <w:tcW w:w="8370" w:type="dxa"/>
            <w:hideMark/>
          </w:tcPr>
          <w:p w:rsidR="00D046DB" w:rsidRPr="0066727A" w:rsidRDefault="00D046DB" w:rsidP="00D046D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Совершенствование  подач и их приёма:</w:t>
            </w:r>
          </w:p>
          <w:p w:rsidR="00D046DB" w:rsidRPr="0066727A" w:rsidRDefault="00D046DB" w:rsidP="00D046D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1-подача слева по прямой,</w:t>
            </w:r>
          </w:p>
          <w:p w:rsidR="00D046DB" w:rsidRPr="0066727A" w:rsidRDefault="00D046DB" w:rsidP="00D046D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2-срезка справа вправо,</w:t>
            </w:r>
          </w:p>
          <w:p w:rsidR="00D046DB" w:rsidRPr="0066727A" w:rsidRDefault="00D046DB" w:rsidP="00D046D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3-индивидуальный технический приём начала атаки по заданию тренера.</w:t>
            </w:r>
          </w:p>
          <w:p w:rsidR="00D046DB" w:rsidRPr="0066727A" w:rsidRDefault="00D046DB" w:rsidP="00D046D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46DB" w:rsidRPr="0066727A" w:rsidTr="00A43016">
        <w:tc>
          <w:tcPr>
            <w:tcW w:w="2370" w:type="dxa"/>
            <w:hideMark/>
          </w:tcPr>
          <w:p w:rsidR="00D046DB" w:rsidRPr="0066727A" w:rsidRDefault="00D046DB" w:rsidP="00D046D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мин</w:t>
            </w:r>
          </w:p>
        </w:tc>
        <w:tc>
          <w:tcPr>
            <w:tcW w:w="8370" w:type="dxa"/>
            <w:hideMark/>
          </w:tcPr>
          <w:p w:rsidR="00D046DB" w:rsidRPr="0066727A" w:rsidRDefault="00D046DB" w:rsidP="00D046D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Применять разнообразные подвижные игры, направленные на реакцию, внимание, координацию, ловкость, смелость, игровое мышление.</w:t>
            </w:r>
          </w:p>
        </w:tc>
      </w:tr>
    </w:tbl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    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4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</w:t>
      </w:r>
      <w:r w:rsidR="00A430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</w:t>
      </w:r>
      <w:r w:rsidR="00D046DB"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минка должна </w:t>
      </w:r>
      <w:r w:rsidR="00A430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занимать 8-9 % от</w:t>
      </w:r>
      <w:r w:rsidR="00A430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общего тренировочного времени, что составляет от 10-15 минут до 20-25 минут. После полноценной тренировки желательно выполнить упражнения, направленные на расслабление и растяжку всех групп мышц, сделав акцент на мышцы, наиболее загруженные в данной тренировке.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3550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Методической единицей учебного процесса в дополнительном образовании является учебно-тренировочное занятие. </w:t>
      </w:r>
    </w:p>
    <w:p w:rsidR="00070CCB" w:rsidRPr="0066727A" w:rsidRDefault="00070CCB" w:rsidP="00EC3550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занятия такова:</w:t>
      </w:r>
    </w:p>
    <w:p w:rsidR="00070CCB" w:rsidRPr="0066727A" w:rsidRDefault="00070CCB" w:rsidP="00070CCB">
      <w:pPr>
        <w:numPr>
          <w:ilvl w:val="0"/>
          <w:numId w:val="12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Организационный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момент</w:t>
      </w:r>
      <w:proofErr w:type="spellEnd"/>
    </w:p>
    <w:p w:rsidR="00070CCB" w:rsidRPr="0066727A" w:rsidRDefault="00070CCB" w:rsidP="00070CCB">
      <w:pPr>
        <w:numPr>
          <w:ilvl w:val="0"/>
          <w:numId w:val="12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Теоретическая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часть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учебного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занятия</w:t>
      </w:r>
      <w:proofErr w:type="spellEnd"/>
    </w:p>
    <w:p w:rsidR="00070CCB" w:rsidRPr="0066727A" w:rsidRDefault="00070CCB" w:rsidP="00070CCB">
      <w:pPr>
        <w:numPr>
          <w:ilvl w:val="0"/>
          <w:numId w:val="12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Практическая часть учебного занятия (ОФП, СФП,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тенико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-тактическая подготовка)</w:t>
      </w:r>
    </w:p>
    <w:p w:rsidR="00070CCB" w:rsidRPr="0066727A" w:rsidRDefault="00070CCB" w:rsidP="00070CCB">
      <w:pPr>
        <w:numPr>
          <w:ilvl w:val="0"/>
          <w:numId w:val="12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Заключительная часть учебного занятия (рефлексия, подведение итогов, определение цели и задач следующего предстоящего занятия)</w:t>
      </w:r>
    </w:p>
    <w:p w:rsidR="00070CCB" w:rsidRPr="0066727A" w:rsidRDefault="00070CCB" w:rsidP="00EC3550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Примерный план-конспект учебно-тренировочного занятия</w:t>
      </w:r>
      <w:r w:rsidR="00EC3550"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для группы начальной подготовки, 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 примеру, 2-го года обучения</w:t>
      </w:r>
    </w:p>
    <w:p w:rsidR="00070CCB" w:rsidRPr="0066727A" w:rsidRDefault="00070CCB" w:rsidP="00EC3550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</w:t>
      </w:r>
      <w:r w:rsidR="00A430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4,5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часов в неделю, продолжительность занятия </w:t>
      </w:r>
      <w:r w:rsidR="00A430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1,5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часа)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    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начале тренировки проводится общая и специальная разминка 10 минут.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    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Разминка у стола (имитация) и на столе – 10 минут.</w:t>
      </w:r>
    </w:p>
    <w:p w:rsidR="00070CCB" w:rsidRPr="003B273B" w:rsidRDefault="00070CCB" w:rsidP="00EC3550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73B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СТОЛЕ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    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Примечание: Партнёры меняются после каждого задания. Задание повторяется дважды, так как сначала выполняет один игрок, а потом другой. При объяснении задания тренер должен объяснить занимающимся не только как правильно надо его выполнить, но и указать, с какой целью выполняются игровые действия, например: безошибочно, или точно, или создавая партнёру трудности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приёме мяча и т.д.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</w:t>
      </w:r>
    </w:p>
    <w:p w:rsidR="00070CCB" w:rsidRPr="0066727A" w:rsidRDefault="00070CCB" w:rsidP="00EC3550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4.МЕТОДИЧЕСКОЕ ОБЕСПЕЧЕНИЕ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время практических занятий применяются разнообразные методы ведения тренировочного процесса, а именно: групповой, индивидуальный, поточный метод групповой тренировки.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целью максимальной реализации образовательной программы достаточно широко используется способ проведения физических упражнений в игровой форме.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Занятия строятся с учетом индивидуальных особенностей обучающихся, их интересов и перспективы развития. Организующим моментом в разработке и содержании занятия являются физические упражнения. Причем, важна как специфика самих упражнений, так и условия, в которых они выполняются.</w:t>
      </w:r>
    </w:p>
    <w:p w:rsidR="00070CCB" w:rsidRPr="0066727A" w:rsidRDefault="00070CCB" w:rsidP="00EC3550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Материально-техническое оснащение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оснащения учебного процесса в наличии имеется следующее оборудование и инвентарь: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теннисные столы с сетками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4 штуки;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ракетки и мячи для игры в настольный теннис;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скакалки.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Подведение итогов по теме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проходит в виде сдачи нормативов или оценки качества выполнения того или иного упражнения.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Настольный теннис - индивидуально-игровой вид спорта, который характеризуется разнообразием стилей игры. Участие в соревнованиях помогает юным теннисистам совершенствоваться в мастерстве игры с противниками разного стиля. Однако реализация двигательных качеств должна осуществляться с учетом возрастных особенностей. В настольном теннисе индивидуализация осуществляется по нескольким критериям: по признаку возраста, пола, антропометрическим признакам, биологическому созреванию. И нельзя требовать от детей больше, чем они могут выполнить на данном возрастном этапе. Особенно это касается соревновательной деятельности, которая строится на основе индивидуального технического и тактического мастерства.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Предлагая интенсивные упражнения, требующие значительного физического напряжения, нужно чаще изменять исходное положение, вовлекать в движение как можно больше групп мышц, чередовать напряжение с расслаблением, делать более частые паузы для отдыха, обращая внимание на дыхание (глубокое, ритмичное, без задержки). Когда занимающиеся упражняются в совершенствовании технических приемов, можно значительно повысить физическую нагрузку (для развития специальной выносливости), увеличивая количество повторений, повышая скорость выполнения приемов и усложняя перемещения игроков.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 занятия включены упражнения на быстроту и точность движений, то сначала следует проводить упражнения, развивающие точность, затем быстроту в сочетании с точностью. Овладение тактикой игры успешно осуществляется только при условии параллельного формирования технических навыков и тактических умений. Нужно ставить перед юными теннисистами такие задачи, решение которых не затруднит усвоение техники.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обучение двигательным действиям является важнейшим, наиболее кропотливым и сложным разделом работы. Необходимо умело сочетать традиционные методы физического упражнения с методами разъяснения и наглядности.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ударным движениям в настольном теннисе начинается с создания представления о нем и о пространственно-временных параметрах движения. Эта задача должна осуществляться не только на этапе первоначального разучивания, но и на всем протяжении процесса обучения с учетом изменения физических и анатомо-морфологических особенностей растущего организма. При постепенном расширении и дополнении представления о двигательном действии идет его дальнейшее совершенствование и расширение вариативности применения в игровых ситуациях.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начале обучения следует очень осторожно использовать соревновательный метод, так как в данном случае сознание и мышечная деятельность будут направлены не на способ освоения техники, а на его быстрейшее выполнение, что может привести к появлению ошибок, а их исправить всегда труднее, чем предупредить.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технической подготовке игроков в настольный теннис следует комплексно использовать как целостное обучение (обучение движению в целом в облегченных условиях с последующим расчлененным овладением его по фазам и элементам), так и расчлененное (раздельное обучение фазам и элементам и их постепенное сочетание в одно движение). На последующих этапах становления технико-тактического мастерства игроков в настольный теннис целесообразно постепенно от стандартно-репродуктивного метода обучения переходить к вариативно-проблемному. В этом случае двигательная задача осуществляется не в уже решенной ситуации, а наоборот, спортсмен решает двигательную задачу в игровой ситуации выбора или противоборства.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эти особенности следует учитывать при планировании средств физической и технической подготовки в многолетнем тренировочном процессе.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этапе начальной подготовки юные спортсмены должны научиться выполнять базовые технико-тактические действия.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занимающийся обязан научиться в равной степени правильно и </w:t>
      </w:r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точно подавать</w:t>
      </w:r>
      <w:proofErr w:type="gram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принимать подачи, уметь выполнять базовые атакующие и защитные технико-тактические приемы как на месте, так и в движении, как в упрощенных условиях, так и в условиях противоборства. Только после того как юный теннисист овладеет этим комплексом навыков и умений, определятся его индивидуальные качества, можно переходить к специализации по стилю игры.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подготовке юных теннисистов особое внимание нужно уделять работе с высокорослыми юношами и девушками. Следует учитывать особенности, связанные со склонностью девушек к более выраженному приросту массы тела, с быстрым утомлением внимания при физической нагрузке и недостаточным уровнем физической </w:t>
      </w:r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работоспособности .</w:t>
      </w:r>
      <w:proofErr w:type="gramEnd"/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Для эффективной работы тренеру необходимо учитывать особенности возрастного и полового развития детей, возрастных стимулов и интересов.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возрасте </w:t>
      </w: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6-7 лет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интересует сиюминутное удовлетворение потребностей, поэтому при занятиях с детьми этого возраста особенно важна эмоциональность проводимых занятий: подвижные игры с обязательным подведением результатов, эстафеты с четким определением победителей, игры с ракеткой и мячом для настольного тенниса с определением лучшего спортсмена. В этом возрасте дети наиболее способны к выполнению темповых упражнений, поэтому целесообразно развивать быстроту и ловкость движений. Задания должны быть простыми по выполнению и короткими по продолжительности с обязательной оценкой тренера.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возрасте </w:t>
      </w: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8-10 лет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проявляют повышенный интерес к результатам своей деятельности, поэтому при занятиях с детьми этого возраста обязательно должны присутствовать домашние задания с конкретными задачами: какое упражнение, сколько раз и как его выполнять и т. д. Наибольшее внимание в этом возрасте уделяется развитию быстроты движений, игровой ловкости, координационных способностей, гибкости, подвижности в суставах.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возрасте </w:t>
      </w: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11-13 лет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значительно изменяются весоростовые показатели, сужаются кровеносные сосуды, происходят половые изменения у девочек, в связи с чем при выполнении упражнений наступает быстрое утомление, тяжело выполняются сложные по координации движения, часты нервные срывы и т. п. При работе со спортсменами этого возраста тренеру-преподавателю рекомендуется индивидуальный подход к планированию физических нагрузок и применяемых средств. Наиболее тяжело переносятся учащимися этого возраста упражнения, направленные на развитие быстроты.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возрасте </w:t>
      </w: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14-17 лет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занимающихся интересует достижение конкретного определенного результата занятий (укрепление здоровья, улучшение телосложения, увеличение силы мышц и т. п.; в 14-15 лет тренеру следует ограничить в занятиях упражнения на развитие быстроты движений (особенно это относится к девочкам); с 15 лет целесообразно увеличивать объем упражнений, направленных на развитие скоростно-силовых и силовых качеств (относительной силы - перемещения руки с ракеткой относительно спортсмена), скоростной выносливости.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разных сторон подготовленности юных спортсменов происходит неравномерно. В одном возрасте преобладает прирост одних, в другом - других качеств. Поэтому очень важно, учитывая сенситивные периоды развития двигательных способностей, сохранить соразмерность развития основных физических качеств у юных спортсменов. Эта соразмерность позволяет соотносить степень развития физических качеств в той мере, которая нужна для достижения успеха в настольном теннисе. Для этого тренеру необходимы знания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возрастных особенностей развития юных игроков.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</w:p>
    <w:p w:rsidR="003B273B" w:rsidRDefault="003B273B" w:rsidP="00EC3550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3B273B" w:rsidRDefault="003B273B" w:rsidP="00EC3550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3B273B" w:rsidRDefault="003B273B" w:rsidP="00EC3550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070CCB" w:rsidRPr="0066727A" w:rsidRDefault="00070CCB" w:rsidP="00EC3550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Примерные сенситивные периоды развития двигательных качеств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333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825"/>
      </w:tblGrid>
      <w:tr w:rsidR="0066727A" w:rsidRPr="0066727A" w:rsidTr="00A43016">
        <w:trPr>
          <w:jc w:val="center"/>
        </w:trPr>
        <w:tc>
          <w:tcPr>
            <w:tcW w:w="3330" w:type="dxa"/>
            <w:vMerge w:val="restart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Многофункциональные показатели, физические качества</w:t>
            </w:r>
          </w:p>
        </w:tc>
        <w:tc>
          <w:tcPr>
            <w:tcW w:w="6480" w:type="dxa"/>
            <w:gridSpan w:val="10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Возраст, лет</w:t>
            </w:r>
          </w:p>
        </w:tc>
      </w:tr>
      <w:tr w:rsidR="0066727A" w:rsidRPr="0066727A" w:rsidTr="00A43016">
        <w:trPr>
          <w:jc w:val="center"/>
        </w:trPr>
        <w:tc>
          <w:tcPr>
            <w:tcW w:w="0" w:type="auto"/>
            <w:vMerge/>
            <w:hideMark/>
          </w:tcPr>
          <w:p w:rsidR="00070CCB" w:rsidRPr="0066727A" w:rsidRDefault="00070CCB" w:rsidP="00070CCB">
            <w:pPr>
              <w:spacing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2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66727A" w:rsidRPr="0066727A" w:rsidTr="00A43016">
        <w:trPr>
          <w:jc w:val="center"/>
        </w:trPr>
        <w:tc>
          <w:tcPr>
            <w:tcW w:w="33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82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6727A" w:rsidRPr="0066727A" w:rsidTr="00A43016">
        <w:trPr>
          <w:jc w:val="center"/>
        </w:trPr>
        <w:tc>
          <w:tcPr>
            <w:tcW w:w="33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Мышечная масса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82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6727A" w:rsidRPr="0066727A" w:rsidTr="00A43016">
        <w:trPr>
          <w:jc w:val="center"/>
        </w:trPr>
        <w:tc>
          <w:tcPr>
            <w:tcW w:w="33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Быстрота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6727A" w:rsidRPr="0066727A" w:rsidTr="00A43016">
        <w:trPr>
          <w:jc w:val="center"/>
        </w:trPr>
        <w:tc>
          <w:tcPr>
            <w:tcW w:w="33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Скоростно-силовые качества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6727A" w:rsidRPr="0066727A" w:rsidTr="00A43016">
        <w:trPr>
          <w:jc w:val="center"/>
        </w:trPr>
        <w:tc>
          <w:tcPr>
            <w:tcW w:w="33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Силовые способности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6727A" w:rsidRPr="0066727A" w:rsidTr="00A43016">
        <w:trPr>
          <w:jc w:val="center"/>
        </w:trPr>
        <w:tc>
          <w:tcPr>
            <w:tcW w:w="33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Выносливость (аэробные возможности)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82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</w:tr>
      <w:tr w:rsidR="0066727A" w:rsidRPr="0066727A" w:rsidTr="00A43016">
        <w:trPr>
          <w:jc w:val="center"/>
        </w:trPr>
        <w:tc>
          <w:tcPr>
            <w:tcW w:w="33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Анаэробные возможности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82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</w:tr>
      <w:tr w:rsidR="0066727A" w:rsidRPr="0066727A" w:rsidTr="00A43016">
        <w:trPr>
          <w:jc w:val="center"/>
        </w:trPr>
        <w:tc>
          <w:tcPr>
            <w:tcW w:w="33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Гибкость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6727A" w:rsidRPr="0066727A" w:rsidTr="00A43016">
        <w:trPr>
          <w:jc w:val="center"/>
        </w:trPr>
        <w:tc>
          <w:tcPr>
            <w:tcW w:w="33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Координационные способности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6727A" w:rsidRPr="0066727A" w:rsidTr="00A43016">
        <w:trPr>
          <w:jc w:val="center"/>
        </w:trPr>
        <w:tc>
          <w:tcPr>
            <w:tcW w:w="33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Равновесие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☻</w:t>
            </w:r>
          </w:p>
        </w:tc>
        <w:tc>
          <w:tcPr>
            <w:tcW w:w="630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2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3B273B" w:rsidRDefault="003B273B" w:rsidP="00EC3550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</w:pPr>
    </w:p>
    <w:p w:rsidR="00070CCB" w:rsidRPr="0066727A" w:rsidRDefault="00070CCB" w:rsidP="00EC3550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proofErr w:type="spellStart"/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Педагогический</w:t>
      </w:r>
      <w:proofErr w:type="spellEnd"/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контроль</w:t>
      </w:r>
      <w:proofErr w:type="spellEnd"/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    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Важнейшей функцией управления педагогическим процессом является контроль, определяющий эффективность учебной работы на всём её протяжении. Применяются следующие виды и формы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контроля: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предварительный контроль 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(оценка уровня развития физических качеств), осуществляется педагогом в форме наблюдения (сентябрь-октябрь)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промежуточный контроль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(за уровнем освоения основных умений и навыков) проводится один раз в полугодие в форме тестирования (декабрь)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6727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итоговый контроль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проводится в конце каждого учебного года, в форме выполнения контрольных упражнений (тестирование) по общей физической подготовке, уровню овладения навыками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настольного тенниса, а также теоретических знаний. Нормативные требования по всем компонентам подготовки и описание контрольных нормативов см. в пояснительной записке (апрель-май).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спортивной подготовкой игроков в настольный теннис предусматривает постоянное внесение корректив в выполнение тренировочных планов. Эффективность управления находится в прямой зависимости от систематичности, своевременности и качества информации, полученной посредством измерения, наблюдений и оценок.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этой целью применяется </w:t>
      </w:r>
      <w:r w:rsidRPr="0066727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педагогический контроль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который должен быть комплексным и включать в себя следующие </w:t>
      </w:r>
      <w:r w:rsidRPr="0066727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разделы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контроль за соревновательной деятельностью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контроль за тренировочной деятельностью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контроль за состоянием спортсменов.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Контроль за соревновательной</w:t>
      </w:r>
      <w:r w:rsidRPr="0066727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66727A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деятельностью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непосредственно в процессе соревнований по следующим разделам: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контроль за отношением занимающихся к соревнованиям;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контроль за переносимостью игроками соревновательных нагрузок;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контроль за выполнением игроком тактического плана игры и эффективностью тактических действий;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контроль за технико-тактическими и техническими показателями игровых действий.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Отношение игроков к соревнованиям оценивают до начала </w:t>
      </w:r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соревнований ,</w:t>
      </w:r>
      <w:proofErr w:type="gram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ходе игры и по ее окончании. Критерием оценки служит степень проявления игроками дисциплинированности, инициативности и активности во всех игровых действиях, выдержки и самообладания, воли к победе.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Переносимость соревновательных нагрузок определяют по внешним признакам: жалобам на усталость, по снижению эффективности игровых действий, ухудшению поведения игрока, нервозности, раздражительности, а также по врачебной экспертизе.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теннисистом тактического плана игры и его эффективностью осуществляется с помощью видеозаписи, иногда аудиозаписи, когда тренер наговаривает на диктофон ход игры, счет и отдельные тактические действия спортсмена.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выполнения технических приемов оценивают по эффективности и результативности их выполнения на основании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аналитической записи игр.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оценка за игру команды и отдельных игроков складывается из оценок, получаемых по всем четырем разделам контроля, и учитывается при оценке уровня соревновательной подготовленности теннисиста и служит критерием для отбора к главным соревнованиям или отбора в сборную команду.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Контроль за тренировочной деятельностью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по следующим направлениям: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контроль за отношением занимающихся к тренировочному процессу;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контроль за применяемыми тренировочными нагрузками (объем, интенсивность, характер и направленность нагрузок).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отношением занимающихся к занятиям осуществляется по оценке их поведения. Критерием оценки служат данные о посещаемости занятий, степень проявления занимающимися активности и самостоятельности в выполнении упражнений и требований тренера, трудолюбие и настойчивость в преодолении трудностей, сосредоточенность, внимание и дисциплинированность. Данные о посещаемости занятий и оценку поведения занимающихся на каждом занятии тренер вносит в </w:t>
      </w:r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 .</w:t>
      </w:r>
      <w:proofErr w:type="gramEnd"/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объемом тренировочных нагрузок ведется по данным о длительности каждого занятия и времени, затрачиваемому на отдельные упражнения и разделы подготовки. Интенсивность оценивается по темпу игры - количеству технико-тактических действий в единицу времени (темп ударов в мин).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Техническую подготовленность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проверяют с помощью контрольных упражнений на точность, скорость и качество выполнения.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тактической подготовкой осуществляется с помощью педагогического наблюдения и экспертных оценок, полученных игроками в процессе игровых упражнений и тренировочных и соревновательных игр.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Психологическую подготовленность контролируют, периодически оценивая проявленные игроками в тренировочных заданиях следующие качества: активность, целеустремленность, смелость, решительность в защите и нападении, выдержку и самообладание, волю к победе и др. Критерий оценки - степень проявления этих качеств, определяемая в баллах.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Теоретическую подготовленность проверяют с помощью собеседования по заданным темам. Критерием оценки является степень знаний занимающихся.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Контроль </w:t>
      </w:r>
      <w:proofErr w:type="gramStart"/>
      <w:r w:rsidRPr="0066727A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за</w:t>
      </w:r>
      <w:r w:rsidRPr="0066727A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 состоянием</w:t>
      </w:r>
      <w:proofErr w:type="gramEnd"/>
      <w:r w:rsidRPr="0066727A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 спортсмена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по следующим разделам: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состояние здоровья спортсменов;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 функциональное состояние организма и соответствие его этапу подготовки;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контроль уровня развития физических качеств;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степень переносимости больших тренировочных и соревновательных нагрузок.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Тестирование физической подготовленности проводится на всех этапах годичного цикла с выявлением уровня развития физических качеств, исходящих из задач физической подготовки каждого этапа.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Врачебный контроль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спортивную секцию принимаются дети, имеющие медицинский допуск для занятий настольным теннисом.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Медицинское обследование 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теннисисты должны проходить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регулярно два раза в год, в начале и 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середине учебного года.</w:t>
      </w:r>
    </w:p>
    <w:p w:rsidR="003B273B" w:rsidRDefault="003B273B" w:rsidP="00070CCB">
      <w:pPr>
        <w:spacing w:after="150" w:line="30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Воспитательная работа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Личностное 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– одна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основных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учреждений дополнительного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образования. 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протяжении многолетней работы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формирует у обучающихся прежде </w:t>
      </w:r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патриотизм</w:t>
      </w:r>
      <w:proofErr w:type="gram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нравственные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качества (честность,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доброжелательность, самообладание, дисциплинированность, терпимость, коллективизм) в сочетании с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волевыми (настойчивость, смелость, упорство,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терпеливость), эстетические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чувства прекрасного, аккуратность, трудолюбие.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Воспитательные средства: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ü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личный пример и педагогическое мастерство педагога;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ü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учебно-тренировочного процесса;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ü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атмосфера трудолюбия, взаимопомощи, творчества;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ü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дружный коллектив;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ü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морального стимулирования;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ü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наставничества опытных спортсменов.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</w:p>
    <w:tbl>
      <w:tblPr>
        <w:tblStyle w:val="a9"/>
        <w:tblW w:w="10309" w:type="dxa"/>
        <w:jc w:val="center"/>
        <w:tblLook w:val="04A0" w:firstRow="1" w:lastRow="0" w:firstColumn="1" w:lastColumn="0" w:noHBand="0" w:noVBand="1"/>
      </w:tblPr>
      <w:tblGrid>
        <w:gridCol w:w="7054"/>
        <w:gridCol w:w="3255"/>
      </w:tblGrid>
      <w:tr w:rsidR="0066727A" w:rsidRPr="0066727A" w:rsidTr="00A43016">
        <w:trPr>
          <w:trHeight w:val="484"/>
          <w:jc w:val="center"/>
        </w:trPr>
        <w:tc>
          <w:tcPr>
            <w:tcW w:w="7054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Основные воспитательные мероприятия: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5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проведения</w:t>
            </w:r>
          </w:p>
        </w:tc>
      </w:tr>
      <w:tr w:rsidR="0066727A" w:rsidRPr="0066727A" w:rsidTr="00A43016">
        <w:trPr>
          <w:trHeight w:val="542"/>
          <w:jc w:val="center"/>
        </w:trPr>
        <w:tc>
          <w:tcPr>
            <w:tcW w:w="7054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Ознакомление детей</w:t>
            </w:r>
            <w:r w:rsidR="00EC3550"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правилами для </w:t>
            </w:r>
            <w:proofErr w:type="gramStart"/>
            <w:r w:rsidR="00EC3550"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обучающихся</w:t>
            </w: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EC3550"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том числе с правилами техники безопасности</w:t>
            </w:r>
          </w:p>
        </w:tc>
        <w:tc>
          <w:tcPr>
            <w:tcW w:w="325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приеме в секцию</w:t>
            </w:r>
          </w:p>
        </w:tc>
      </w:tr>
      <w:tr w:rsidR="0066727A" w:rsidRPr="0066727A" w:rsidTr="00A43016">
        <w:trPr>
          <w:trHeight w:val="542"/>
          <w:jc w:val="center"/>
        </w:trPr>
        <w:tc>
          <w:tcPr>
            <w:tcW w:w="7054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Беседы с обучающимися о поведении в общественном транспорте, на улице, в социуме </w:t>
            </w:r>
          </w:p>
        </w:tc>
        <w:tc>
          <w:tcPr>
            <w:tcW w:w="325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учебного года</w:t>
            </w:r>
          </w:p>
        </w:tc>
      </w:tr>
      <w:tr w:rsidR="0066727A" w:rsidRPr="0066727A" w:rsidTr="00A43016">
        <w:trPr>
          <w:trHeight w:val="542"/>
          <w:jc w:val="center"/>
        </w:trPr>
        <w:tc>
          <w:tcPr>
            <w:tcW w:w="7054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Беседы с учащимися о поведении во время проведения соревнований и во время поездки на соревнования</w:t>
            </w:r>
          </w:p>
        </w:tc>
        <w:tc>
          <w:tcPr>
            <w:tcW w:w="325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учебного года</w:t>
            </w:r>
          </w:p>
        </w:tc>
      </w:tr>
      <w:tr w:rsidR="0066727A" w:rsidRPr="0066727A" w:rsidTr="00A43016">
        <w:trPr>
          <w:trHeight w:val="758"/>
          <w:jc w:val="center"/>
        </w:trPr>
        <w:tc>
          <w:tcPr>
            <w:tcW w:w="7054" w:type="dxa"/>
            <w:hideMark/>
          </w:tcPr>
          <w:p w:rsidR="00070CCB" w:rsidRPr="0066727A" w:rsidRDefault="00070CCB" w:rsidP="00EC3550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Участие в мероприятиях, запланированных </w:t>
            </w:r>
            <w:r w:rsidR="00EC3550"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школе                          (</w:t>
            </w: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Новогодние мероприятия, месячники патриотической работы и профилактической работы)</w:t>
            </w:r>
          </w:p>
        </w:tc>
        <w:tc>
          <w:tcPr>
            <w:tcW w:w="325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учебного года</w:t>
            </w:r>
          </w:p>
        </w:tc>
      </w:tr>
      <w:tr w:rsidR="0066727A" w:rsidRPr="0066727A" w:rsidTr="00A43016">
        <w:trPr>
          <w:trHeight w:val="542"/>
          <w:jc w:val="center"/>
        </w:trPr>
        <w:tc>
          <w:tcPr>
            <w:tcW w:w="7054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Просмотр соревнований (видео и телевидение) и их обсуждение</w:t>
            </w:r>
          </w:p>
        </w:tc>
        <w:tc>
          <w:tcPr>
            <w:tcW w:w="325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учебного года</w:t>
            </w:r>
          </w:p>
        </w:tc>
      </w:tr>
      <w:tr w:rsidR="0066727A" w:rsidRPr="0066727A" w:rsidTr="00A43016">
        <w:trPr>
          <w:trHeight w:val="542"/>
          <w:jc w:val="center"/>
        </w:trPr>
        <w:tc>
          <w:tcPr>
            <w:tcW w:w="7054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Регулярное подведение итогов спортивной деятельности учащихся</w:t>
            </w:r>
          </w:p>
        </w:tc>
        <w:tc>
          <w:tcPr>
            <w:tcW w:w="325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После участия в соревнованиях</w:t>
            </w:r>
          </w:p>
        </w:tc>
      </w:tr>
      <w:tr w:rsidR="0066727A" w:rsidRPr="0066727A" w:rsidTr="00A43016">
        <w:trPr>
          <w:trHeight w:val="861"/>
          <w:jc w:val="center"/>
        </w:trPr>
        <w:tc>
          <w:tcPr>
            <w:tcW w:w="7054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Поздравление обучающихся с днем рождения, чаепития к праздникам</w:t>
            </w:r>
          </w:p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5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учебного года, Новый год, 23 февраля, 8 Марта…</w:t>
            </w:r>
          </w:p>
        </w:tc>
      </w:tr>
      <w:tr w:rsidR="0066727A" w:rsidRPr="0066727A" w:rsidTr="00A43016">
        <w:trPr>
          <w:trHeight w:val="542"/>
          <w:jc w:val="center"/>
        </w:trPr>
        <w:tc>
          <w:tcPr>
            <w:tcW w:w="7054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Беседы с родителями, в </w:t>
            </w:r>
            <w:proofErr w:type="spellStart"/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по телефону, о здоровье, учебе в СОШ, о предстоящих соревнованиях</w:t>
            </w:r>
          </w:p>
        </w:tc>
        <w:tc>
          <w:tcPr>
            <w:tcW w:w="325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учебного года</w:t>
            </w:r>
          </w:p>
        </w:tc>
      </w:tr>
      <w:tr w:rsidR="0066727A" w:rsidRPr="0066727A" w:rsidTr="00A43016">
        <w:trPr>
          <w:trHeight w:val="770"/>
          <w:jc w:val="center"/>
        </w:trPr>
        <w:tc>
          <w:tcPr>
            <w:tcW w:w="7054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соц. опроса и анкетирования родителей по удовлетворенности качеством образовательных услуг в учреждении</w:t>
            </w:r>
          </w:p>
        </w:tc>
        <w:tc>
          <w:tcPr>
            <w:tcW w:w="325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</w:tr>
      <w:tr w:rsidR="0066727A" w:rsidRPr="0066727A" w:rsidTr="00A43016">
        <w:trPr>
          <w:trHeight w:val="656"/>
          <w:jc w:val="center"/>
        </w:trPr>
        <w:tc>
          <w:tcPr>
            <w:tcW w:w="7054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Беседы на темы - спорт и труд; спорт и учёба; о дисциплине, долге, чести; о коллективе, дружбе, товари</w:t>
            </w: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ществе; о воле и мужестве; о внешней и внутренней красоте челове</w:t>
            </w: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ка; о чести и достоинстве спортсмена; о здоровом образе жизни; профилактике правонарушений</w:t>
            </w:r>
          </w:p>
        </w:tc>
        <w:tc>
          <w:tcPr>
            <w:tcW w:w="325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66727A" w:rsidRPr="0066727A" w:rsidTr="00A43016">
        <w:trPr>
          <w:trHeight w:val="542"/>
          <w:jc w:val="center"/>
        </w:trPr>
        <w:tc>
          <w:tcPr>
            <w:tcW w:w="7054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Психологические тренинги с обучающимися по развитию эмоционально-волевой сферы</w:t>
            </w:r>
          </w:p>
        </w:tc>
        <w:tc>
          <w:tcPr>
            <w:tcW w:w="325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66727A" w:rsidRPr="0066727A" w:rsidTr="00A43016">
        <w:trPr>
          <w:trHeight w:val="542"/>
          <w:jc w:val="center"/>
        </w:trPr>
        <w:tc>
          <w:tcPr>
            <w:tcW w:w="7054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педагога по развитию наставничества с наиболее одаренными детьми</w:t>
            </w:r>
          </w:p>
        </w:tc>
        <w:tc>
          <w:tcPr>
            <w:tcW w:w="325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66727A" w:rsidRPr="0066727A" w:rsidTr="00A43016">
        <w:trPr>
          <w:trHeight w:val="542"/>
          <w:jc w:val="center"/>
        </w:trPr>
        <w:tc>
          <w:tcPr>
            <w:tcW w:w="7054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соревнованиях  и турнирах по настольному теннису</w:t>
            </w:r>
          </w:p>
        </w:tc>
        <w:tc>
          <w:tcPr>
            <w:tcW w:w="3255" w:type="dxa"/>
            <w:hideMark/>
          </w:tcPr>
          <w:p w:rsidR="00070CCB" w:rsidRPr="0066727A" w:rsidRDefault="00070CCB" w:rsidP="00070CCB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2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плану-календарю, по вызову</w:t>
            </w:r>
          </w:p>
        </w:tc>
      </w:tr>
    </w:tbl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Важное место в воспитательной работе должно отводиться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соревнованиям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Кроме воспитания у обучающихся понятия об общечеловеческих ценностях, необходимо серьезное внимание обратить на этику спортивной борьбы на площадке и вне ее. Здесь важно сформировать у обучающихся должное отношение к запрещенным приемам и действиям в настольном теннисе 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(неспортивное поведение, взаимоотношения игроков, тренеров, судей и зрителей). Перед соревнованиями необходимо настраивать игроков не только на достижение победы, но и на проявление в поединке морально-волевых качеств.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Соревнования могут быть средством контроля за успешностью воспитательной работы. Наблюдая за особенностями поведения и высказываниями обучающихся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время игр, педагог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сделать вывод о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них необходимых качеств.</w:t>
      </w:r>
    </w:p>
    <w:p w:rsidR="003B273B" w:rsidRDefault="003B273B" w:rsidP="00EC3550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0CCB" w:rsidRPr="0066727A" w:rsidRDefault="00070CCB" w:rsidP="00EC3550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Психологическая подготовка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          </w:t>
      </w: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Настольный теннис - высокоэмоциональный вид спорта, требующий от спортсмена предельных психических напряжений с мгновенным переходом к состоянию покоя.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    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успешных выступлений в настольном теннисе необходимо иметь комплекс психологических качеств и способностей, из которых следует выделить следующие наиболее важные: двигательная реакция (простая и сложная), мышечно-двигательная чувствительность, устойчивость, интенсивность и объём внимания, двигательно-координационные способности, эмоциональная устойчивость, высокая мотивация на достижение спортивных успехов.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    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различных этапах подготовки игроков в настольный теннис решаются различные задачи психологической подготовки.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этапе начальной подготовки стоят задачи формирования у обучающихся устойчивого интереса к занятиям настольным теннисом, воспитание чувства необходимости занятий физической культурой и спортом, желания стать здоровым человеком, бодрым, сильным, выносливым.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    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процессе занятий следует отмечать наиболее дисциплинированных,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двигательно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одарённых, активных, быстрых, ловких, с хорошей координацией движений, внимательных, умеющих оценивать игровую ситуацию и быстро принимать решение, стремящихся быть лидерами.</w:t>
      </w:r>
    </w:p>
    <w:p w:rsidR="00070CCB" w:rsidRPr="0066727A" w:rsidRDefault="00070CCB" w:rsidP="00EC3550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Инструкторская и судейская практика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течение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всего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периода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готовить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себе помощников,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привлекая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занятий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проведению соревнований. Инструкторская и судейская практики проводятся на занятиях и вне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занятий. Все обучающиеся должны освоить некоторые навыки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учебной работы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навыки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судейства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соревнований.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</w:t>
      </w:r>
      <w:r w:rsidRPr="0066727A">
        <w:rPr>
          <w:rFonts w:ascii="Times New Roman" w:eastAsia="Times New Roman" w:hAnsi="Times New Roman" w:cs="Times New Roman"/>
          <w:sz w:val="28"/>
          <w:szCs w:val="28"/>
          <w:u w:val="single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учебной</w:t>
      </w:r>
      <w:r w:rsidRPr="0066727A">
        <w:rPr>
          <w:rFonts w:ascii="Times New Roman" w:eastAsia="Times New Roman" w:hAnsi="Times New Roman" w:cs="Times New Roman"/>
          <w:sz w:val="28"/>
          <w:szCs w:val="28"/>
          <w:u w:val="single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работе</w:t>
      </w:r>
      <w:r w:rsidRPr="0066727A">
        <w:rPr>
          <w:rFonts w:ascii="Times New Roman" w:eastAsia="Times New Roman" w:hAnsi="Times New Roman" w:cs="Times New Roman"/>
          <w:sz w:val="28"/>
          <w:szCs w:val="28"/>
          <w:u w:val="single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необходимо последовательно освоить следующие навыки: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Овладеть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терминологией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настольного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тенниса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применять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ее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занятиях.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Уметь построить группу и подать основные команды на месте и в движении.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Уметь провести разминку в группе.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Уметь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определить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исправить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ошибку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выполнении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техники приема у товарища по группе.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Оказать помощь тренеру в проведении занятий, в наборе в группу.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       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727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Для получения звания судьи по спорту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каждый обучающийся должен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освоить следующие навыки: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Уметь вести протоколы игры и соревнований.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Участвовать в судействе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учебных игр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качестве ведущего судьи,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секретаря.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Участие в судействе официальных городских соревнований в </w:t>
      </w:r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роли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судьи</w:t>
      </w:r>
      <w:proofErr w:type="gram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-счетчика .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 </w:t>
      </w:r>
    </w:p>
    <w:p w:rsidR="002A19E7" w:rsidRPr="0066727A" w:rsidRDefault="002A19E7" w:rsidP="00497713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19E7" w:rsidRPr="0066727A" w:rsidRDefault="002A19E7" w:rsidP="00497713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19E7" w:rsidRPr="0066727A" w:rsidRDefault="002A19E7" w:rsidP="00497713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19E7" w:rsidRPr="0066727A" w:rsidRDefault="002A19E7" w:rsidP="00497713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19E7" w:rsidRPr="0066727A" w:rsidRDefault="002A19E7" w:rsidP="00497713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19E7" w:rsidRPr="0066727A" w:rsidRDefault="002A19E7" w:rsidP="00497713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19E7" w:rsidRPr="0066727A" w:rsidRDefault="002A19E7" w:rsidP="00497713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19E7" w:rsidRPr="0066727A" w:rsidRDefault="002A19E7" w:rsidP="00497713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19E7" w:rsidRPr="0066727A" w:rsidRDefault="002A19E7" w:rsidP="00497713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19E7" w:rsidRPr="0066727A" w:rsidRDefault="002A19E7" w:rsidP="00497713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19E7" w:rsidRPr="0066727A" w:rsidRDefault="002A19E7" w:rsidP="00497713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0CCB" w:rsidRPr="0066727A" w:rsidRDefault="00070CCB" w:rsidP="00497713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использованной литературы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</w:p>
    <w:p w:rsidR="00070CCB" w:rsidRPr="0066727A" w:rsidRDefault="00070CCB" w:rsidP="00070CCB">
      <w:pPr>
        <w:numPr>
          <w:ilvl w:val="0"/>
          <w:numId w:val="13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Абаев, 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A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M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Формирование основ здорового образа жизни у подростков в учреждениях дополнительного образования детей: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канд.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наук: 13.00.01 [Текст] 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A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M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Абаев. Владикавказ: Северо-Осетинский гос. ун-т им. 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K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JI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. Хетагурова, 2007. - 187 с.</w:t>
      </w:r>
    </w:p>
    <w:p w:rsidR="00070CCB" w:rsidRPr="0066727A" w:rsidRDefault="00070CCB" w:rsidP="00070CCB">
      <w:pPr>
        <w:numPr>
          <w:ilvl w:val="0"/>
          <w:numId w:val="13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Абаев, 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A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M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Самостоятельные занятия физическими упражнениями [Текст] / 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A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M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. Абаев // Сборник ОГФСО «Юность России». 2010. № 9.-С.91-96.</w:t>
      </w:r>
    </w:p>
    <w:p w:rsidR="00070CCB" w:rsidRPr="0066727A" w:rsidRDefault="00070CCB" w:rsidP="00070CCB">
      <w:pPr>
        <w:numPr>
          <w:ilvl w:val="0"/>
          <w:numId w:val="13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Абраухова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В.В. Потенциал учреждений дополнительного образования в формировании творческой направленности личности [Текст] / В.В.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Абраухова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Вестник Пятигорского государственного лингвистического университета. - 2013. - №1. - С. 232-235.</w:t>
      </w:r>
    </w:p>
    <w:p w:rsidR="00070CCB" w:rsidRPr="0066727A" w:rsidRDefault="00070CCB" w:rsidP="00070CCB">
      <w:pPr>
        <w:numPr>
          <w:ilvl w:val="0"/>
          <w:numId w:val="13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Амелин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Н. Современный настольный теннис. – М.: ФИС, 1982</w:t>
      </w:r>
    </w:p>
    <w:p w:rsidR="00070CCB" w:rsidRPr="0066727A" w:rsidRDefault="00070CCB" w:rsidP="00070CCB">
      <w:pPr>
        <w:numPr>
          <w:ilvl w:val="0"/>
          <w:numId w:val="13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Ашмарин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Б.А. Теория и методика педагогических исследований в физическом воспитании. – М.: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ФиС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, 2002. – 223 с</w:t>
      </w:r>
    </w:p>
    <w:p w:rsidR="00070CCB" w:rsidRPr="0066727A" w:rsidRDefault="00070CCB" w:rsidP="00070CCB">
      <w:pPr>
        <w:numPr>
          <w:ilvl w:val="0"/>
          <w:numId w:val="13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Байгулов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 П. Основы настольного тенниса / Ю. П.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Байгулов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А. Н.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Романин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М., 1999.</w:t>
      </w:r>
    </w:p>
    <w:p w:rsidR="00070CCB" w:rsidRPr="0066727A" w:rsidRDefault="00070CCB" w:rsidP="00070CCB">
      <w:pPr>
        <w:numPr>
          <w:ilvl w:val="0"/>
          <w:numId w:val="13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Байгулов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 П. Настольный теннис: Вчера, сегодня, завтра / Ю. П.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Байгулов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М., 2000.</w:t>
      </w:r>
    </w:p>
    <w:p w:rsidR="00070CCB" w:rsidRPr="0066727A" w:rsidRDefault="00070CCB" w:rsidP="00070CCB">
      <w:pPr>
        <w:numPr>
          <w:ilvl w:val="0"/>
          <w:numId w:val="13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Бакшеев // Теория и практика физ. культуры: тренер: журнал в журнале. - 2006. - № 9. - С. 32-36.</w:t>
      </w:r>
    </w:p>
    <w:p w:rsidR="00070CCB" w:rsidRPr="0066727A" w:rsidRDefault="00070CCB" w:rsidP="00070CCB">
      <w:pPr>
        <w:numPr>
          <w:ilvl w:val="0"/>
          <w:numId w:val="13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Барчукова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 Методы контроля технико-тактической подготовленности спортсменов в настольном теннисе. - М.: РГАФК, 1996. - 186 с.</w:t>
      </w:r>
    </w:p>
    <w:p w:rsidR="00070CCB" w:rsidRPr="0066727A" w:rsidRDefault="00070CCB" w:rsidP="00070CCB">
      <w:pPr>
        <w:numPr>
          <w:ilvl w:val="0"/>
          <w:numId w:val="13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Барчукова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Г.В. Теория и методика настольного </w:t>
      </w:r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тенниса: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учебник</w:t>
      </w:r>
      <w:proofErr w:type="gram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студ.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учеб.заведений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Г.В.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Барчукова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В.Богушас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О.В.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Матыцин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под ред. 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Г. В.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Барчуковой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. - </w:t>
      </w:r>
      <w:proofErr w:type="gram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М.:</w:t>
      </w:r>
      <w:proofErr w:type="gram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Академия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, 2006. - 528 с.</w:t>
      </w:r>
    </w:p>
    <w:p w:rsidR="00070CCB" w:rsidRPr="0066727A" w:rsidRDefault="00070CCB" w:rsidP="00070CCB">
      <w:pPr>
        <w:numPr>
          <w:ilvl w:val="0"/>
          <w:numId w:val="13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Барчукова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 Типовая программа дополнительного образования «Настольный теннис», допущенная государственным комитетом РФ по физической культуре и спорту/ Г.В.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Барчукова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В.А. Воробьев, О.В.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Матыцин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М.: Советский спорт, 2004. – 143 с.</w:t>
      </w:r>
    </w:p>
    <w:p w:rsidR="00070CCB" w:rsidRPr="0066727A" w:rsidRDefault="00070CCB" w:rsidP="00070CCB">
      <w:pPr>
        <w:numPr>
          <w:ilvl w:val="0"/>
          <w:numId w:val="13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Барчукова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Г.В., Журавлева А.Ю. Настольный теннис как третий час урока физической культуры в школе. 1-4 класс. Рабочая программа (для учителей общеобразовательных школ) /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Барчукова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Г.В., М. 2013. – 87 с.</w:t>
      </w:r>
    </w:p>
    <w:p w:rsidR="00070CCB" w:rsidRPr="0066727A" w:rsidRDefault="00070CCB" w:rsidP="00070CCB">
      <w:pPr>
        <w:numPr>
          <w:ilvl w:val="0"/>
          <w:numId w:val="13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Захаров Г.С. Настольный теннис: Теоретические основы. Ярославль, Верхнее - Волжское книжное издательство, 1990 г.</w:t>
      </w:r>
    </w:p>
    <w:p w:rsidR="00070CCB" w:rsidRPr="0066727A" w:rsidRDefault="00070CCB" w:rsidP="00070CCB">
      <w:pPr>
        <w:numPr>
          <w:ilvl w:val="0"/>
          <w:numId w:val="13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Матыцин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О.В.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Настольный теннис. Неизвестное об известном. РГАФК, М.:,1995 г.</w:t>
      </w:r>
    </w:p>
    <w:p w:rsidR="00070CCB" w:rsidRPr="00DC04BE" w:rsidRDefault="00070CCB" w:rsidP="00070CCB">
      <w:pPr>
        <w:numPr>
          <w:ilvl w:val="0"/>
          <w:numId w:val="13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Шестеренкин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О.Н.</w:t>
      </w: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Методика технической подготовки игроков в настольный теннис. </w:t>
      </w:r>
      <w:r w:rsidRPr="00DC04B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Диссертация, РГАФК, М.: 160 с.,2000 г.</w:t>
      </w:r>
    </w:p>
    <w:p w:rsidR="00070CCB" w:rsidRPr="0066727A" w:rsidRDefault="00070CCB" w:rsidP="00070CCB">
      <w:pPr>
        <w:numPr>
          <w:ilvl w:val="0"/>
          <w:numId w:val="13"/>
        </w:numPr>
        <w:spacing w:before="100" w:beforeAutospacing="1" w:after="100" w:afterAutospacing="1" w:line="300" w:lineRule="atLeast"/>
        <w:ind w:left="398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Интернетресурс</w:t>
      </w:r>
      <w:proofErr w:type="spellEnd"/>
    </w:p>
    <w:p w:rsidR="002A19E7" w:rsidRPr="0066727A" w:rsidRDefault="002A19E7" w:rsidP="00EC3550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</w:pPr>
    </w:p>
    <w:p w:rsidR="002A19E7" w:rsidRPr="0066727A" w:rsidRDefault="002A19E7" w:rsidP="00EC3550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</w:pPr>
    </w:p>
    <w:p w:rsidR="002A19E7" w:rsidRPr="0066727A" w:rsidRDefault="002A19E7" w:rsidP="00EC3550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</w:pPr>
    </w:p>
    <w:p w:rsidR="002A19E7" w:rsidRPr="0066727A" w:rsidRDefault="002A19E7" w:rsidP="00EC3550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</w:pPr>
    </w:p>
    <w:p w:rsidR="002A19E7" w:rsidRPr="0066727A" w:rsidRDefault="002A19E7" w:rsidP="00EC3550">
      <w:pPr>
        <w:spacing w:after="15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</w:pPr>
    </w:p>
    <w:p w:rsidR="00070CCB" w:rsidRPr="0066727A" w:rsidRDefault="00070CCB" w:rsidP="00EC3550">
      <w:pPr>
        <w:spacing w:after="15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en" w:eastAsia="ru-RU"/>
        </w:rPr>
      </w:pPr>
      <w:proofErr w:type="spellStart"/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Литература</w:t>
      </w:r>
      <w:proofErr w:type="spellEnd"/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для</w:t>
      </w:r>
      <w:proofErr w:type="spellEnd"/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ru-RU"/>
        </w:rPr>
        <w:t>обучающихся</w:t>
      </w:r>
      <w:proofErr w:type="spellEnd"/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Барчукова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В. «Учись играть в настольный теннис»»: «Советский спорт»; Москва; 1989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Барчукова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В., «Настольный теннис» «Физкультура и спорт». 1990 г.</w:t>
      </w:r>
    </w:p>
    <w:p w:rsidR="00070CCB" w:rsidRPr="0066727A" w:rsidRDefault="00070CCB" w:rsidP="00070CCB">
      <w:pPr>
        <w:spacing w:before="150" w:after="150" w:line="600" w:lineRule="atLeas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proofErr w:type="spellStart"/>
      <w:r w:rsidRPr="006672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Фримерман</w:t>
      </w:r>
      <w:proofErr w:type="spellEnd"/>
      <w:r w:rsidRPr="006672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Э.Я. «Краткая спортивная энциклопедия. Настольный теннис», Издательство «Олимпия Пресс», 2005</w:t>
      </w: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Худец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Радивой</w:t>
      </w:r>
      <w:proofErr w:type="spellEnd"/>
      <w:r w:rsidRPr="00667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«Настольный теннис. Техника с Владимиром Самсоновым», «Виста Спорт», 2005</w:t>
      </w:r>
    </w:p>
    <w:p w:rsidR="00070CCB" w:rsidRPr="0066727A" w:rsidRDefault="00070CCB" w:rsidP="00EC3550">
      <w:pPr>
        <w:spacing w:before="150" w:after="150" w:line="60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</w:t>
      </w:r>
      <w:proofErr w:type="spellStart"/>
      <w:r w:rsidRPr="006672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Шпрах</w:t>
      </w:r>
      <w:proofErr w:type="spellEnd"/>
      <w:r w:rsidRPr="006672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С.Д., «У меня секретов нет»</w:t>
      </w:r>
      <w:r w:rsidRPr="006672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:rsidR="00EC3550" w:rsidRPr="0066727A" w:rsidRDefault="00EC3550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3550" w:rsidRPr="0066727A" w:rsidRDefault="00EC3550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3550" w:rsidRPr="0066727A" w:rsidRDefault="00EC3550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0CCB" w:rsidRPr="0066727A" w:rsidRDefault="00070CCB" w:rsidP="00070CCB">
      <w:pPr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7A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</w:p>
    <w:sectPr w:rsidR="00070CCB" w:rsidRPr="0066727A" w:rsidSect="00225F31">
      <w:pgSz w:w="11906" w:h="16838"/>
      <w:pgMar w:top="993" w:right="56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A4ECC"/>
    <w:multiLevelType w:val="multilevel"/>
    <w:tmpl w:val="4BF09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387A35"/>
    <w:multiLevelType w:val="multilevel"/>
    <w:tmpl w:val="0A466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F66729"/>
    <w:multiLevelType w:val="multilevel"/>
    <w:tmpl w:val="C4A0A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AA02A3"/>
    <w:multiLevelType w:val="multilevel"/>
    <w:tmpl w:val="CDB8A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9D70FC"/>
    <w:multiLevelType w:val="multilevel"/>
    <w:tmpl w:val="71D43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A5594C"/>
    <w:multiLevelType w:val="multilevel"/>
    <w:tmpl w:val="EFA40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E539A9"/>
    <w:multiLevelType w:val="multilevel"/>
    <w:tmpl w:val="A65E0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495170"/>
    <w:multiLevelType w:val="hybridMultilevel"/>
    <w:tmpl w:val="C69E4F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F928BF"/>
    <w:multiLevelType w:val="multilevel"/>
    <w:tmpl w:val="AE6A8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88A10B6"/>
    <w:multiLevelType w:val="multilevel"/>
    <w:tmpl w:val="72525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D85C88"/>
    <w:multiLevelType w:val="multilevel"/>
    <w:tmpl w:val="3AF08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B325CA6"/>
    <w:multiLevelType w:val="hybridMultilevel"/>
    <w:tmpl w:val="D64A73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A171CF"/>
    <w:multiLevelType w:val="multilevel"/>
    <w:tmpl w:val="E3527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29421E7"/>
    <w:multiLevelType w:val="multilevel"/>
    <w:tmpl w:val="A3B61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4E83834"/>
    <w:multiLevelType w:val="hybridMultilevel"/>
    <w:tmpl w:val="FE048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7BA5F68"/>
    <w:multiLevelType w:val="multilevel"/>
    <w:tmpl w:val="BF92C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0"/>
  </w:num>
  <w:num w:numId="3">
    <w:abstractNumId w:val="9"/>
  </w:num>
  <w:num w:numId="4">
    <w:abstractNumId w:val="3"/>
  </w:num>
  <w:num w:numId="5">
    <w:abstractNumId w:val="12"/>
  </w:num>
  <w:num w:numId="6">
    <w:abstractNumId w:val="6"/>
  </w:num>
  <w:num w:numId="7">
    <w:abstractNumId w:val="8"/>
  </w:num>
  <w:num w:numId="8">
    <w:abstractNumId w:val="4"/>
  </w:num>
  <w:num w:numId="9">
    <w:abstractNumId w:val="1"/>
  </w:num>
  <w:num w:numId="10">
    <w:abstractNumId w:val="15"/>
  </w:num>
  <w:num w:numId="11">
    <w:abstractNumId w:val="2"/>
  </w:num>
  <w:num w:numId="12">
    <w:abstractNumId w:val="5"/>
  </w:num>
  <w:num w:numId="13">
    <w:abstractNumId w:val="10"/>
  </w:num>
  <w:num w:numId="14">
    <w:abstractNumId w:val="7"/>
  </w:num>
  <w:num w:numId="15">
    <w:abstractNumId w:val="1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CCB"/>
    <w:rsid w:val="00001D97"/>
    <w:rsid w:val="00006BCF"/>
    <w:rsid w:val="00053F0D"/>
    <w:rsid w:val="00070CCB"/>
    <w:rsid w:val="00082C34"/>
    <w:rsid w:val="000A4BE7"/>
    <w:rsid w:val="001342BE"/>
    <w:rsid w:val="001928AA"/>
    <w:rsid w:val="00225F31"/>
    <w:rsid w:val="002A19E7"/>
    <w:rsid w:val="003B273B"/>
    <w:rsid w:val="00442E10"/>
    <w:rsid w:val="004903C9"/>
    <w:rsid w:val="00497713"/>
    <w:rsid w:val="00515290"/>
    <w:rsid w:val="0066181A"/>
    <w:rsid w:val="0066727A"/>
    <w:rsid w:val="00694A89"/>
    <w:rsid w:val="009066E2"/>
    <w:rsid w:val="009F4EB9"/>
    <w:rsid w:val="00A43016"/>
    <w:rsid w:val="00AA02A3"/>
    <w:rsid w:val="00AA6412"/>
    <w:rsid w:val="00BD3EA2"/>
    <w:rsid w:val="00C17999"/>
    <w:rsid w:val="00C47AE0"/>
    <w:rsid w:val="00CB0283"/>
    <w:rsid w:val="00CF5D7B"/>
    <w:rsid w:val="00D046DB"/>
    <w:rsid w:val="00DC04BE"/>
    <w:rsid w:val="00DE4F49"/>
    <w:rsid w:val="00DF2559"/>
    <w:rsid w:val="00E24F0E"/>
    <w:rsid w:val="00E45573"/>
    <w:rsid w:val="00EC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5A3FC5-7AAE-419F-9530-151D215E9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70CCB"/>
    <w:pPr>
      <w:spacing w:before="150" w:after="150" w:line="600" w:lineRule="atLeast"/>
      <w:outlineLvl w:val="0"/>
    </w:pPr>
    <w:rPr>
      <w:rFonts w:ascii="inherit" w:eastAsia="Times New Roman" w:hAnsi="inherit" w:cs="Times New Roman"/>
      <w:b/>
      <w:bCs/>
      <w:kern w:val="36"/>
      <w:sz w:val="54"/>
      <w:szCs w:val="54"/>
      <w:lang w:eastAsia="ru-RU"/>
    </w:rPr>
  </w:style>
  <w:style w:type="paragraph" w:styleId="2">
    <w:name w:val="heading 2"/>
    <w:basedOn w:val="a"/>
    <w:link w:val="20"/>
    <w:uiPriority w:val="9"/>
    <w:qFormat/>
    <w:rsid w:val="00070CCB"/>
    <w:pPr>
      <w:spacing w:before="150" w:after="150" w:line="600" w:lineRule="atLeast"/>
      <w:outlineLvl w:val="1"/>
    </w:pPr>
    <w:rPr>
      <w:rFonts w:ascii="inherit" w:eastAsia="Times New Roman" w:hAnsi="inherit" w:cs="Times New Roman"/>
      <w:b/>
      <w:bCs/>
      <w:sz w:val="45"/>
      <w:szCs w:val="45"/>
      <w:lang w:eastAsia="ru-RU"/>
    </w:rPr>
  </w:style>
  <w:style w:type="paragraph" w:styleId="3">
    <w:name w:val="heading 3"/>
    <w:basedOn w:val="a"/>
    <w:link w:val="30"/>
    <w:uiPriority w:val="9"/>
    <w:qFormat/>
    <w:rsid w:val="00070CCB"/>
    <w:pPr>
      <w:spacing w:before="150" w:after="150" w:line="600" w:lineRule="atLeast"/>
      <w:outlineLvl w:val="2"/>
    </w:pPr>
    <w:rPr>
      <w:rFonts w:ascii="inherit" w:eastAsia="Times New Roman" w:hAnsi="inherit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070CCB"/>
    <w:pPr>
      <w:spacing w:before="150" w:after="150" w:line="300" w:lineRule="atLeast"/>
      <w:outlineLvl w:val="3"/>
    </w:pPr>
    <w:rPr>
      <w:rFonts w:ascii="inherit" w:eastAsia="Times New Roman" w:hAnsi="inherit" w:cs="Times New Roman"/>
      <w:b/>
      <w:bCs/>
      <w:sz w:val="27"/>
      <w:szCs w:val="27"/>
      <w:lang w:eastAsia="ru-RU"/>
    </w:rPr>
  </w:style>
  <w:style w:type="paragraph" w:styleId="5">
    <w:name w:val="heading 5"/>
    <w:basedOn w:val="a"/>
    <w:link w:val="50"/>
    <w:uiPriority w:val="9"/>
    <w:qFormat/>
    <w:rsid w:val="00070CCB"/>
    <w:pPr>
      <w:spacing w:before="150" w:after="150" w:line="300" w:lineRule="atLeast"/>
      <w:outlineLvl w:val="4"/>
    </w:pPr>
    <w:rPr>
      <w:rFonts w:ascii="inherit" w:eastAsia="Times New Roman" w:hAnsi="inherit" w:cs="Times New Roman"/>
      <w:b/>
      <w:bCs/>
      <w:sz w:val="21"/>
      <w:szCs w:val="21"/>
      <w:lang w:eastAsia="ru-RU"/>
    </w:rPr>
  </w:style>
  <w:style w:type="paragraph" w:styleId="6">
    <w:name w:val="heading 6"/>
    <w:basedOn w:val="a"/>
    <w:link w:val="60"/>
    <w:uiPriority w:val="9"/>
    <w:qFormat/>
    <w:rsid w:val="00070CCB"/>
    <w:pPr>
      <w:spacing w:before="150" w:after="150" w:line="300" w:lineRule="atLeast"/>
      <w:outlineLvl w:val="5"/>
    </w:pPr>
    <w:rPr>
      <w:rFonts w:ascii="inherit" w:eastAsia="Times New Roman" w:hAnsi="inherit" w:cs="Times New Roman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0CCB"/>
    <w:rPr>
      <w:rFonts w:ascii="inherit" w:eastAsia="Times New Roman" w:hAnsi="inherit" w:cs="Times New Roman"/>
      <w:b/>
      <w:bCs/>
      <w:kern w:val="36"/>
      <w:sz w:val="54"/>
      <w:szCs w:val="5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70CCB"/>
    <w:rPr>
      <w:rFonts w:ascii="inherit" w:eastAsia="Times New Roman" w:hAnsi="inherit" w:cs="Times New Roman"/>
      <w:b/>
      <w:bCs/>
      <w:sz w:val="45"/>
      <w:szCs w:val="45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70CCB"/>
    <w:rPr>
      <w:rFonts w:ascii="inherit" w:eastAsia="Times New Roman" w:hAnsi="inherit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70CCB"/>
    <w:rPr>
      <w:rFonts w:ascii="inherit" w:eastAsia="Times New Roman" w:hAnsi="inherit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70CCB"/>
    <w:rPr>
      <w:rFonts w:ascii="inherit" w:eastAsia="Times New Roman" w:hAnsi="inherit" w:cs="Times New Roman"/>
      <w:b/>
      <w:bCs/>
      <w:sz w:val="21"/>
      <w:szCs w:val="21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70CCB"/>
    <w:rPr>
      <w:rFonts w:ascii="inherit" w:eastAsia="Times New Roman" w:hAnsi="inherit" w:cs="Times New Roman"/>
      <w:b/>
      <w:bCs/>
      <w:sz w:val="18"/>
      <w:szCs w:val="18"/>
      <w:lang w:eastAsia="ru-RU"/>
    </w:rPr>
  </w:style>
  <w:style w:type="character" w:styleId="a3">
    <w:name w:val="Hyperlink"/>
    <w:basedOn w:val="a0"/>
    <w:uiPriority w:val="99"/>
    <w:semiHidden/>
    <w:unhideWhenUsed/>
    <w:rsid w:val="00070CCB"/>
    <w:rPr>
      <w:strike w:val="0"/>
      <w:dstrike w:val="0"/>
      <w:color w:val="0088CC"/>
      <w:u w:val="none"/>
      <w:effect w:val="none"/>
    </w:rPr>
  </w:style>
  <w:style w:type="character" w:customStyle="1" w:styleId="HTML">
    <w:name w:val="Адрес HTML Знак"/>
    <w:basedOn w:val="a0"/>
    <w:link w:val="HTML0"/>
    <w:uiPriority w:val="99"/>
    <w:semiHidden/>
    <w:rsid w:val="00070C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0">
    <w:name w:val="HTML Address"/>
    <w:basedOn w:val="a"/>
    <w:link w:val="HTML"/>
    <w:uiPriority w:val="99"/>
    <w:semiHidden/>
    <w:unhideWhenUsed/>
    <w:rsid w:val="00070CCB"/>
    <w:pPr>
      <w:spacing w:after="300" w:line="3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70CCB"/>
    <w:rPr>
      <w:i/>
      <w:iCs/>
    </w:rPr>
  </w:style>
  <w:style w:type="character" w:customStyle="1" w:styleId="HTML1">
    <w:name w:val="Стандартный HTML Знак"/>
    <w:basedOn w:val="a0"/>
    <w:link w:val="HTML2"/>
    <w:uiPriority w:val="99"/>
    <w:semiHidden/>
    <w:rsid w:val="00070CCB"/>
    <w:rPr>
      <w:rFonts w:ascii="Consolas" w:eastAsia="Times New Roman" w:hAnsi="Consolas" w:cs="Courier New"/>
      <w:color w:val="333333"/>
      <w:sz w:val="20"/>
      <w:szCs w:val="20"/>
      <w:shd w:val="clear" w:color="auto" w:fill="F5F5F5"/>
      <w:lang w:eastAsia="ru-RU"/>
    </w:rPr>
  </w:style>
  <w:style w:type="paragraph" w:styleId="HTML2">
    <w:name w:val="HTML Preformatted"/>
    <w:basedOn w:val="a"/>
    <w:link w:val="HTML1"/>
    <w:uiPriority w:val="99"/>
    <w:semiHidden/>
    <w:unhideWhenUsed/>
    <w:rsid w:val="00070CCB"/>
    <w:pPr>
      <w:pBdr>
        <w:top w:val="single" w:sz="6" w:space="7" w:color="CCCCCC"/>
        <w:left w:val="single" w:sz="6" w:space="7" w:color="CCCCCC"/>
        <w:bottom w:val="single" w:sz="6" w:space="7" w:color="CCCCCC"/>
        <w:right w:val="single" w:sz="6" w:space="7" w:color="CCCCCC"/>
      </w:pBdr>
      <w:shd w:val="clear" w:color="auto" w:fill="F5F5F5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 w:val="0"/>
      <w:spacing w:after="150" w:line="300" w:lineRule="atLeast"/>
    </w:pPr>
    <w:rPr>
      <w:rFonts w:ascii="Consolas" w:eastAsia="Times New Roman" w:hAnsi="Consolas" w:cs="Courier New"/>
      <w:color w:val="333333"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070CCB"/>
    <w:rPr>
      <w:b/>
      <w:bCs/>
    </w:rPr>
  </w:style>
  <w:style w:type="paragraph" w:styleId="a6">
    <w:name w:val="Normal (Web)"/>
    <w:basedOn w:val="a"/>
    <w:uiPriority w:val="99"/>
    <w:semiHidden/>
    <w:unhideWhenUsed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de-text">
    <w:name w:val="hide-text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-block-level">
    <w:name w:val="input-block-level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g-polaroid">
    <w:name w:val="img-polaroid"/>
    <w:basedOn w:val="a"/>
    <w:rsid w:val="00070CCB"/>
    <w:pPr>
      <w:pBdr>
        <w:top w:val="single" w:sz="6" w:space="3" w:color="CCCCCC"/>
        <w:left w:val="single" w:sz="6" w:space="3" w:color="CCCCCC"/>
        <w:bottom w:val="single" w:sz="6" w:space="3" w:color="CCCCCC"/>
        <w:right w:val="single" w:sz="6" w:space="3" w:color="CCCCCC"/>
      </w:pBd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ow">
    <w:name w:val="row"/>
    <w:basedOn w:val="a"/>
    <w:rsid w:val="00070CCB"/>
    <w:pPr>
      <w:spacing w:after="150" w:line="240" w:lineRule="auto"/>
      <w:ind w:left="-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ainer">
    <w:name w:val="container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12">
    <w:name w:val="span12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11">
    <w:name w:val="span1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10">
    <w:name w:val="span10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9">
    <w:name w:val="span9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8">
    <w:name w:val="span8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7">
    <w:name w:val="span7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6">
    <w:name w:val="span6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5">
    <w:name w:val="span5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4">
    <w:name w:val="span4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3">
    <w:name w:val="span3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2">
    <w:name w:val="span2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1">
    <w:name w:val="span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ffset12">
    <w:name w:val="offset12"/>
    <w:basedOn w:val="a"/>
    <w:rsid w:val="00070CCB"/>
    <w:pPr>
      <w:spacing w:after="150" w:line="240" w:lineRule="auto"/>
      <w:ind w:left="147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ffset11">
    <w:name w:val="offset11"/>
    <w:basedOn w:val="a"/>
    <w:rsid w:val="00070CCB"/>
    <w:pPr>
      <w:spacing w:after="150" w:line="240" w:lineRule="auto"/>
      <w:ind w:left="135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ffset10">
    <w:name w:val="offset10"/>
    <w:basedOn w:val="a"/>
    <w:rsid w:val="00070CCB"/>
    <w:pPr>
      <w:spacing w:after="150" w:line="240" w:lineRule="auto"/>
      <w:ind w:left="12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ffset9">
    <w:name w:val="offset9"/>
    <w:basedOn w:val="a"/>
    <w:rsid w:val="00070CCB"/>
    <w:pPr>
      <w:spacing w:after="150" w:line="240" w:lineRule="auto"/>
      <w:ind w:left="111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ffset8">
    <w:name w:val="offset8"/>
    <w:basedOn w:val="a"/>
    <w:rsid w:val="00070CCB"/>
    <w:pPr>
      <w:spacing w:after="150" w:line="240" w:lineRule="auto"/>
      <w:ind w:left="99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ffset7">
    <w:name w:val="offset7"/>
    <w:basedOn w:val="a"/>
    <w:rsid w:val="00070CCB"/>
    <w:pPr>
      <w:spacing w:after="150" w:line="240" w:lineRule="auto"/>
      <w:ind w:left="87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ffset6">
    <w:name w:val="offset6"/>
    <w:basedOn w:val="a"/>
    <w:rsid w:val="00070CCB"/>
    <w:pPr>
      <w:spacing w:after="150" w:line="240" w:lineRule="auto"/>
      <w:ind w:left="75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ffset5">
    <w:name w:val="offset5"/>
    <w:basedOn w:val="a"/>
    <w:rsid w:val="00070CCB"/>
    <w:pPr>
      <w:spacing w:after="150" w:line="240" w:lineRule="auto"/>
      <w:ind w:left="6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ffset4">
    <w:name w:val="offset4"/>
    <w:basedOn w:val="a"/>
    <w:rsid w:val="00070CCB"/>
    <w:pPr>
      <w:spacing w:after="150" w:line="240" w:lineRule="auto"/>
      <w:ind w:left="51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ffset3">
    <w:name w:val="offset3"/>
    <w:basedOn w:val="a"/>
    <w:rsid w:val="00070CCB"/>
    <w:pPr>
      <w:spacing w:after="150" w:line="240" w:lineRule="auto"/>
      <w:ind w:left="39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ffset2">
    <w:name w:val="offset2"/>
    <w:basedOn w:val="a"/>
    <w:rsid w:val="00070CCB"/>
    <w:pPr>
      <w:spacing w:after="150" w:line="240" w:lineRule="auto"/>
      <w:ind w:left="27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ffset1">
    <w:name w:val="offset1"/>
    <w:basedOn w:val="a"/>
    <w:rsid w:val="00070CCB"/>
    <w:pPr>
      <w:spacing w:after="150" w:line="240" w:lineRule="auto"/>
      <w:ind w:left="15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ow-fluid">
    <w:name w:val="row-fluid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ainer-fluid">
    <w:name w:val="container-fluid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ad">
    <w:name w:val="lead"/>
    <w:basedOn w:val="a"/>
    <w:rsid w:val="00070CCB"/>
    <w:pPr>
      <w:spacing w:after="300" w:line="450" w:lineRule="atLeast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muted">
    <w:name w:val="muted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color w:val="999999"/>
      <w:sz w:val="24"/>
      <w:szCs w:val="24"/>
      <w:lang w:eastAsia="ru-RU"/>
    </w:rPr>
  </w:style>
  <w:style w:type="paragraph" w:customStyle="1" w:styleId="text-warning">
    <w:name w:val="text-warning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color w:val="C09853"/>
      <w:sz w:val="24"/>
      <w:szCs w:val="24"/>
      <w:lang w:eastAsia="ru-RU"/>
    </w:rPr>
  </w:style>
  <w:style w:type="paragraph" w:customStyle="1" w:styleId="text-error">
    <w:name w:val="text-error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color w:val="B94A48"/>
      <w:sz w:val="24"/>
      <w:szCs w:val="24"/>
      <w:lang w:eastAsia="ru-RU"/>
    </w:rPr>
  </w:style>
  <w:style w:type="paragraph" w:customStyle="1" w:styleId="text-info">
    <w:name w:val="text-info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color w:val="3A87AD"/>
      <w:sz w:val="24"/>
      <w:szCs w:val="24"/>
      <w:lang w:eastAsia="ru-RU"/>
    </w:rPr>
  </w:style>
  <w:style w:type="paragraph" w:customStyle="1" w:styleId="text-success">
    <w:name w:val="text-success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color w:val="468847"/>
      <w:sz w:val="24"/>
      <w:szCs w:val="24"/>
      <w:lang w:eastAsia="ru-RU"/>
    </w:rPr>
  </w:style>
  <w:style w:type="paragraph" w:customStyle="1" w:styleId="page-header">
    <w:name w:val="page-header"/>
    <w:basedOn w:val="a"/>
    <w:rsid w:val="00070CCB"/>
    <w:pPr>
      <w:pBdr>
        <w:bottom w:val="single" w:sz="6" w:space="7" w:color="EEEEEE"/>
      </w:pBdr>
      <w:spacing w:before="300" w:after="4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editable-input">
    <w:name w:val="uneditable-input"/>
    <w:basedOn w:val="a"/>
    <w:rsid w:val="00070CCB"/>
    <w:pPr>
      <w:shd w:val="clear" w:color="auto" w:fill="FCFCFC"/>
      <w:spacing w:after="150" w:line="240" w:lineRule="auto"/>
    </w:pPr>
    <w:rPr>
      <w:rFonts w:ascii="Times New Roman" w:eastAsia="Times New Roman" w:hAnsi="Times New Roman" w:cs="Times New Roman"/>
      <w:color w:val="999999"/>
      <w:sz w:val="24"/>
      <w:szCs w:val="24"/>
      <w:lang w:eastAsia="ru-RU"/>
    </w:rPr>
  </w:style>
  <w:style w:type="paragraph" w:customStyle="1" w:styleId="uneditable-textarea">
    <w:name w:val="uneditable-textarea"/>
    <w:basedOn w:val="a"/>
    <w:rsid w:val="00070CCB"/>
    <w:pPr>
      <w:shd w:val="clear" w:color="auto" w:fill="FCFCFC"/>
      <w:spacing w:after="150" w:line="240" w:lineRule="auto"/>
    </w:pPr>
    <w:rPr>
      <w:rFonts w:ascii="Times New Roman" w:eastAsia="Times New Roman" w:hAnsi="Times New Roman" w:cs="Times New Roman"/>
      <w:color w:val="999999"/>
      <w:sz w:val="24"/>
      <w:szCs w:val="24"/>
      <w:lang w:eastAsia="ru-RU"/>
    </w:rPr>
  </w:style>
  <w:style w:type="paragraph" w:customStyle="1" w:styleId="radio">
    <w:name w:val="radio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eckbox">
    <w:name w:val="checkbox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-mini">
    <w:name w:val="input-mini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-small">
    <w:name w:val="input-small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-medium">
    <w:name w:val="input-medium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-large">
    <w:name w:val="input-large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-xlarge">
    <w:name w:val="input-xlarge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-xxlarge">
    <w:name w:val="input-xxlarge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actions">
    <w:name w:val="form-actions"/>
    <w:basedOn w:val="a"/>
    <w:rsid w:val="00070CCB"/>
    <w:pPr>
      <w:pBdr>
        <w:top w:val="single" w:sz="6" w:space="14" w:color="E5E5E5"/>
      </w:pBdr>
      <w:shd w:val="clear" w:color="auto" w:fill="F5F5F5"/>
      <w:spacing w:before="300"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lp-block">
    <w:name w:val="help-block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color w:val="595959"/>
      <w:sz w:val="24"/>
      <w:szCs w:val="24"/>
      <w:lang w:eastAsia="ru-RU"/>
    </w:rPr>
  </w:style>
  <w:style w:type="paragraph" w:customStyle="1" w:styleId="help-inline">
    <w:name w:val="help-inline"/>
    <w:basedOn w:val="a"/>
    <w:rsid w:val="00070CCB"/>
    <w:pPr>
      <w:spacing w:after="150" w:line="240" w:lineRule="auto"/>
      <w:textAlignment w:val="center"/>
    </w:pPr>
    <w:rPr>
      <w:rFonts w:ascii="Times New Roman" w:eastAsia="Times New Roman" w:hAnsi="Times New Roman" w:cs="Times New Roman"/>
      <w:color w:val="595959"/>
      <w:sz w:val="24"/>
      <w:szCs w:val="24"/>
      <w:lang w:eastAsia="ru-RU"/>
    </w:rPr>
  </w:style>
  <w:style w:type="paragraph" w:customStyle="1" w:styleId="input-append">
    <w:name w:val="input-append"/>
    <w:basedOn w:val="a"/>
    <w:rsid w:val="00070CCB"/>
    <w:pPr>
      <w:spacing w:after="75" w:line="240" w:lineRule="auto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input-prepend">
    <w:name w:val="input-prepend"/>
    <w:basedOn w:val="a"/>
    <w:rsid w:val="00070CCB"/>
    <w:pPr>
      <w:spacing w:after="75" w:line="240" w:lineRule="auto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control-group">
    <w:name w:val="control-group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">
    <w:name w:val="table"/>
    <w:basedOn w:val="a"/>
    <w:rsid w:val="00070CCB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-bordered">
    <w:name w:val="table-bordered"/>
    <w:basedOn w:val="a"/>
    <w:rsid w:val="00070CCB"/>
    <w:pPr>
      <w:pBdr>
        <w:top w:val="single" w:sz="6" w:space="0" w:color="DDDDDD"/>
        <w:left w:val="single" w:sz="2" w:space="0" w:color="DDDDDD"/>
        <w:bottom w:val="single" w:sz="6" w:space="0" w:color="DDDDDD"/>
        <w:right w:val="single" w:sz="6" w:space="0" w:color="DDDDDD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n-random">
    <w:name w:val="icon-random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n-folder-open">
    <w:name w:val="icon-folder-open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ret">
    <w:name w:val="caret"/>
    <w:basedOn w:val="a"/>
    <w:rsid w:val="00070CCB"/>
    <w:pPr>
      <w:pBdr>
        <w:top w:val="single" w:sz="24" w:space="0" w:color="000000"/>
      </w:pBdr>
      <w:spacing w:after="15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down-menu">
    <w:name w:val="dropdown-menu"/>
    <w:basedOn w:val="a"/>
    <w:rsid w:val="00070CCB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 w:after="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typeahead">
    <w:name w:val="typeahead"/>
    <w:basedOn w:val="a"/>
    <w:rsid w:val="00070CCB"/>
    <w:pPr>
      <w:spacing w:before="3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ll">
    <w:name w:val="well"/>
    <w:basedOn w:val="a"/>
    <w:rsid w:val="00070CCB"/>
    <w:pPr>
      <w:pBdr>
        <w:top w:val="single" w:sz="6" w:space="14" w:color="E3E3E3"/>
        <w:left w:val="single" w:sz="6" w:space="14" w:color="E3E3E3"/>
        <w:bottom w:val="single" w:sz="6" w:space="14" w:color="E3E3E3"/>
        <w:right w:val="single" w:sz="6" w:space="14" w:color="E3E3E3"/>
      </w:pBdr>
      <w:shd w:val="clear" w:color="auto" w:fill="F5F5F5"/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ll-large">
    <w:name w:val="well-large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ll-small">
    <w:name w:val="well-small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llapse">
    <w:name w:val="collapse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ose">
    <w:name w:val="close"/>
    <w:basedOn w:val="a"/>
    <w:rsid w:val="00070CCB"/>
    <w:pPr>
      <w:spacing w:after="150" w:line="300" w:lineRule="atLeast"/>
    </w:pPr>
    <w:rPr>
      <w:rFonts w:ascii="Times New Roman" w:eastAsia="Times New Roman" w:hAnsi="Times New Roman" w:cs="Times New Roman"/>
      <w:b/>
      <w:bCs/>
      <w:color w:val="000000"/>
      <w:sz w:val="30"/>
      <w:szCs w:val="30"/>
      <w:lang w:eastAsia="ru-RU"/>
    </w:rPr>
  </w:style>
  <w:style w:type="paragraph" w:customStyle="1" w:styleId="btn">
    <w:name w:val="btn"/>
    <w:basedOn w:val="a"/>
    <w:rsid w:val="00070CCB"/>
    <w:pPr>
      <w:pBdr>
        <w:top w:val="single" w:sz="6" w:space="3" w:color="C5C5C5"/>
        <w:left w:val="single" w:sz="6" w:space="11" w:color="C5C5C5"/>
        <w:bottom w:val="single" w:sz="6" w:space="3" w:color="C5C5C5"/>
        <w:right w:val="single" w:sz="6" w:space="11" w:color="C5C5C5"/>
      </w:pBdr>
      <w:shd w:val="clear" w:color="auto" w:fill="F5F5F5"/>
      <w:spacing w:after="0" w:line="300" w:lineRule="atLeast"/>
      <w:jc w:val="center"/>
      <w:textAlignment w:val="center"/>
    </w:pPr>
    <w:rPr>
      <w:rFonts w:ascii="Times New Roman" w:eastAsia="Times New Roman" w:hAnsi="Times New Roman" w:cs="Times New Roman"/>
      <w:color w:val="333333"/>
      <w:sz w:val="21"/>
      <w:szCs w:val="21"/>
      <w:lang w:eastAsia="ru-RU"/>
    </w:rPr>
  </w:style>
  <w:style w:type="paragraph" w:customStyle="1" w:styleId="btn-large">
    <w:name w:val="btn-large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-small">
    <w:name w:val="btn-small"/>
    <w:basedOn w:val="a"/>
    <w:rsid w:val="00070CCB"/>
    <w:pPr>
      <w:spacing w:after="150" w:line="270" w:lineRule="atLeas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btn-mini">
    <w:name w:val="btn-mini"/>
    <w:basedOn w:val="a"/>
    <w:rsid w:val="00070CCB"/>
    <w:pPr>
      <w:spacing w:after="150" w:line="255" w:lineRule="atLeast"/>
    </w:pPr>
    <w:rPr>
      <w:rFonts w:ascii="Times New Roman" w:eastAsia="Times New Roman" w:hAnsi="Times New Roman" w:cs="Times New Roman"/>
      <w:sz w:val="17"/>
      <w:szCs w:val="17"/>
      <w:lang w:eastAsia="ru-RU"/>
    </w:rPr>
  </w:style>
  <w:style w:type="paragraph" w:customStyle="1" w:styleId="btn-block">
    <w:name w:val="btn-block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-primary">
    <w:name w:val="btn-primary"/>
    <w:basedOn w:val="a"/>
    <w:rsid w:val="00070CCB"/>
    <w:pPr>
      <w:shd w:val="clear" w:color="auto" w:fill="006DCC"/>
      <w:spacing w:after="15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btn-warning">
    <w:name w:val="btn-warning"/>
    <w:basedOn w:val="a"/>
    <w:rsid w:val="00070CCB"/>
    <w:pPr>
      <w:shd w:val="clear" w:color="auto" w:fill="FAA732"/>
      <w:spacing w:after="15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btn-danger">
    <w:name w:val="btn-danger"/>
    <w:basedOn w:val="a"/>
    <w:rsid w:val="00070CCB"/>
    <w:pPr>
      <w:shd w:val="clear" w:color="auto" w:fill="DA4F49"/>
      <w:spacing w:after="15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btn-success">
    <w:name w:val="btn-success"/>
    <w:basedOn w:val="a"/>
    <w:rsid w:val="00070CCB"/>
    <w:pPr>
      <w:shd w:val="clear" w:color="auto" w:fill="5BB75B"/>
      <w:spacing w:after="15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btn-info">
    <w:name w:val="btn-info"/>
    <w:basedOn w:val="a"/>
    <w:rsid w:val="00070CCB"/>
    <w:pPr>
      <w:shd w:val="clear" w:color="auto" w:fill="49AFCD"/>
      <w:spacing w:after="15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btn-inverse">
    <w:name w:val="btn-inverse"/>
    <w:basedOn w:val="a"/>
    <w:rsid w:val="00070CCB"/>
    <w:pPr>
      <w:shd w:val="clear" w:color="auto" w:fill="363636"/>
      <w:spacing w:after="15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btn-link">
    <w:name w:val="btn-link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color w:val="0088CC"/>
      <w:sz w:val="24"/>
      <w:szCs w:val="24"/>
      <w:lang w:eastAsia="ru-RU"/>
    </w:rPr>
  </w:style>
  <w:style w:type="paragraph" w:customStyle="1" w:styleId="btn-group">
    <w:name w:val="btn-group"/>
    <w:basedOn w:val="a"/>
    <w:rsid w:val="00070CCB"/>
    <w:pPr>
      <w:spacing w:after="150" w:line="240" w:lineRule="auto"/>
      <w:textAlignment w:val="center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btn-toolbar">
    <w:name w:val="btn-toolbar"/>
    <w:basedOn w:val="a"/>
    <w:rsid w:val="00070CCB"/>
    <w:pPr>
      <w:spacing w:before="150" w:after="150" w:line="240" w:lineRule="auto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alert">
    <w:name w:val="alert"/>
    <w:basedOn w:val="a"/>
    <w:rsid w:val="00070CCB"/>
    <w:pPr>
      <w:pBdr>
        <w:top w:val="single" w:sz="6" w:space="6" w:color="FBEED5"/>
        <w:left w:val="single" w:sz="6" w:space="11" w:color="FBEED5"/>
        <w:bottom w:val="single" w:sz="6" w:space="6" w:color="FBEED5"/>
        <w:right w:val="single" w:sz="6" w:space="26" w:color="FBEED5"/>
      </w:pBdr>
      <w:shd w:val="clear" w:color="auto" w:fill="FCF8E3"/>
      <w:spacing w:after="300" w:line="240" w:lineRule="auto"/>
    </w:pPr>
    <w:rPr>
      <w:rFonts w:ascii="Times New Roman" w:eastAsia="Times New Roman" w:hAnsi="Times New Roman" w:cs="Times New Roman"/>
      <w:color w:val="C09853"/>
      <w:sz w:val="24"/>
      <w:szCs w:val="24"/>
      <w:lang w:eastAsia="ru-RU"/>
    </w:rPr>
  </w:style>
  <w:style w:type="paragraph" w:customStyle="1" w:styleId="alert-success">
    <w:name w:val="alert-success"/>
    <w:basedOn w:val="a"/>
    <w:rsid w:val="00070CCB"/>
    <w:pPr>
      <w:shd w:val="clear" w:color="auto" w:fill="DFF0D8"/>
      <w:spacing w:after="150" w:line="240" w:lineRule="auto"/>
    </w:pPr>
    <w:rPr>
      <w:rFonts w:ascii="Times New Roman" w:eastAsia="Times New Roman" w:hAnsi="Times New Roman" w:cs="Times New Roman"/>
      <w:color w:val="468847"/>
      <w:sz w:val="24"/>
      <w:szCs w:val="24"/>
      <w:lang w:eastAsia="ru-RU"/>
    </w:rPr>
  </w:style>
  <w:style w:type="paragraph" w:customStyle="1" w:styleId="alert-danger">
    <w:name w:val="alert-danger"/>
    <w:basedOn w:val="a"/>
    <w:rsid w:val="00070CCB"/>
    <w:pPr>
      <w:shd w:val="clear" w:color="auto" w:fill="F2DEDE"/>
      <w:spacing w:after="150" w:line="240" w:lineRule="auto"/>
    </w:pPr>
    <w:rPr>
      <w:rFonts w:ascii="Times New Roman" w:eastAsia="Times New Roman" w:hAnsi="Times New Roman" w:cs="Times New Roman"/>
      <w:color w:val="B94A48"/>
      <w:sz w:val="24"/>
      <w:szCs w:val="24"/>
      <w:lang w:eastAsia="ru-RU"/>
    </w:rPr>
  </w:style>
  <w:style w:type="paragraph" w:customStyle="1" w:styleId="alert-error">
    <w:name w:val="alert-error"/>
    <w:basedOn w:val="a"/>
    <w:rsid w:val="00070CCB"/>
    <w:pPr>
      <w:shd w:val="clear" w:color="auto" w:fill="F2DEDE"/>
      <w:spacing w:after="150" w:line="240" w:lineRule="auto"/>
    </w:pPr>
    <w:rPr>
      <w:rFonts w:ascii="Times New Roman" w:eastAsia="Times New Roman" w:hAnsi="Times New Roman" w:cs="Times New Roman"/>
      <w:color w:val="B94A48"/>
      <w:sz w:val="24"/>
      <w:szCs w:val="24"/>
      <w:lang w:eastAsia="ru-RU"/>
    </w:rPr>
  </w:style>
  <w:style w:type="paragraph" w:customStyle="1" w:styleId="alert-info">
    <w:name w:val="alert-info"/>
    <w:basedOn w:val="a"/>
    <w:rsid w:val="00070CCB"/>
    <w:pPr>
      <w:shd w:val="clear" w:color="auto" w:fill="D9EDF7"/>
      <w:spacing w:after="150" w:line="240" w:lineRule="auto"/>
    </w:pPr>
    <w:rPr>
      <w:rFonts w:ascii="Times New Roman" w:eastAsia="Times New Roman" w:hAnsi="Times New Roman" w:cs="Times New Roman"/>
      <w:color w:val="3A87AD"/>
      <w:sz w:val="24"/>
      <w:szCs w:val="24"/>
      <w:lang w:eastAsia="ru-RU"/>
    </w:rPr>
  </w:style>
  <w:style w:type="paragraph" w:customStyle="1" w:styleId="alert-block">
    <w:name w:val="alert-block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">
    <w:name w:val="nav"/>
    <w:basedOn w:val="a"/>
    <w:rsid w:val="00070CCB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-header">
    <w:name w:val="nav-header"/>
    <w:basedOn w:val="a"/>
    <w:rsid w:val="00070CCB"/>
    <w:pPr>
      <w:spacing w:after="150" w:line="300" w:lineRule="atLeast"/>
    </w:pPr>
    <w:rPr>
      <w:rFonts w:ascii="Times New Roman" w:eastAsia="Times New Roman" w:hAnsi="Times New Roman" w:cs="Times New Roman"/>
      <w:b/>
      <w:bCs/>
      <w:caps/>
      <w:color w:val="999999"/>
      <w:sz w:val="17"/>
      <w:szCs w:val="17"/>
      <w:lang w:eastAsia="ru-RU"/>
    </w:rPr>
  </w:style>
  <w:style w:type="paragraph" w:customStyle="1" w:styleId="nav-list">
    <w:name w:val="nav-list"/>
    <w:basedOn w:val="a"/>
    <w:rsid w:val="00070C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-tabs">
    <w:name w:val="nav-tabs"/>
    <w:basedOn w:val="a"/>
    <w:rsid w:val="00070CCB"/>
    <w:pPr>
      <w:pBdr>
        <w:bottom w:val="single" w:sz="6" w:space="0" w:color="DDDDDD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bar">
    <w:name w:val="navbar"/>
    <w:basedOn w:val="a"/>
    <w:rsid w:val="00070CCB"/>
    <w:pPr>
      <w:spacing w:after="300" w:line="240" w:lineRule="auto"/>
    </w:pPr>
    <w:rPr>
      <w:rFonts w:ascii="Times New Roman" w:eastAsia="Times New Roman" w:hAnsi="Times New Roman" w:cs="Times New Roman"/>
      <w:color w:val="777777"/>
      <w:sz w:val="24"/>
      <w:szCs w:val="24"/>
      <w:lang w:eastAsia="ru-RU"/>
    </w:rPr>
  </w:style>
  <w:style w:type="paragraph" w:customStyle="1" w:styleId="navbar-inner">
    <w:name w:val="navbar-inner"/>
    <w:basedOn w:val="a"/>
    <w:rsid w:val="00070CCB"/>
    <w:pPr>
      <w:pBdr>
        <w:top w:val="single" w:sz="6" w:space="0" w:color="D4D4D4"/>
        <w:left w:val="single" w:sz="6" w:space="15" w:color="D4D4D4"/>
        <w:bottom w:val="single" w:sz="6" w:space="0" w:color="D4D4D4"/>
        <w:right w:val="single" w:sz="6" w:space="15" w:color="D4D4D4"/>
      </w:pBdr>
      <w:shd w:val="clear" w:color="auto" w:fill="FAFAFA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bar-text">
    <w:name w:val="navbar-text"/>
    <w:basedOn w:val="a"/>
    <w:rsid w:val="00070CCB"/>
    <w:pPr>
      <w:spacing w:after="0" w:line="6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bar-link">
    <w:name w:val="navbar-link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color w:val="777777"/>
      <w:sz w:val="24"/>
      <w:szCs w:val="24"/>
      <w:lang w:eastAsia="ru-RU"/>
    </w:rPr>
  </w:style>
  <w:style w:type="paragraph" w:customStyle="1" w:styleId="navbar-form">
    <w:name w:val="navbar-form"/>
    <w:basedOn w:val="a"/>
    <w:rsid w:val="00070C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bar-search">
    <w:name w:val="navbar-search"/>
    <w:basedOn w:val="a"/>
    <w:rsid w:val="00070CCB"/>
    <w:pPr>
      <w:spacing w:before="75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bar-static-top">
    <w:name w:val="navbar-static-top"/>
    <w:basedOn w:val="a"/>
    <w:rsid w:val="00070C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bar-fixed-top">
    <w:name w:val="navbar-fixed-top"/>
    <w:basedOn w:val="a"/>
    <w:rsid w:val="00070C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bar-fixed-bottom">
    <w:name w:val="navbar-fixed-bottom"/>
    <w:basedOn w:val="a"/>
    <w:rsid w:val="00070C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bar-inverse">
    <w:name w:val="navbar-inverse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color w:val="999999"/>
      <w:sz w:val="24"/>
      <w:szCs w:val="24"/>
      <w:lang w:eastAsia="ru-RU"/>
    </w:rPr>
  </w:style>
  <w:style w:type="paragraph" w:customStyle="1" w:styleId="breadcrumb">
    <w:name w:val="breadcrumb"/>
    <w:basedOn w:val="a"/>
    <w:rsid w:val="00070CCB"/>
    <w:pPr>
      <w:shd w:val="clear" w:color="auto" w:fill="F5F5F5"/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ination">
    <w:name w:val="pagination"/>
    <w:basedOn w:val="a"/>
    <w:rsid w:val="00070CCB"/>
    <w:pPr>
      <w:spacing w:before="300"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ination-centered">
    <w:name w:val="pagination-centered"/>
    <w:basedOn w:val="a"/>
    <w:rsid w:val="00070CCB"/>
    <w:pPr>
      <w:spacing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ination-right">
    <w:name w:val="pagination-right"/>
    <w:basedOn w:val="a"/>
    <w:rsid w:val="00070CCB"/>
    <w:pPr>
      <w:spacing w:after="15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r">
    <w:name w:val="pager"/>
    <w:basedOn w:val="a"/>
    <w:rsid w:val="00070CCB"/>
    <w:pPr>
      <w:spacing w:before="300" w:after="3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dal-backdrop">
    <w:name w:val="modal-backdrop"/>
    <w:basedOn w:val="a"/>
    <w:rsid w:val="00070CCB"/>
    <w:pPr>
      <w:shd w:val="clear" w:color="auto" w:fill="000000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dal">
    <w:name w:val="modal"/>
    <w:basedOn w:val="a"/>
    <w:rsid w:val="00070CCB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pacing w:after="0" w:line="240" w:lineRule="auto"/>
      <w:ind w:left="-42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dal-header">
    <w:name w:val="modal-header"/>
    <w:basedOn w:val="a"/>
    <w:rsid w:val="00070CCB"/>
    <w:pPr>
      <w:pBdr>
        <w:bottom w:val="single" w:sz="6" w:space="7" w:color="EEEEEE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dal-body">
    <w:name w:val="modal-body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dal-form">
    <w:name w:val="modal-form"/>
    <w:basedOn w:val="a"/>
    <w:rsid w:val="00070C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dal-footer">
    <w:name w:val="modal-footer"/>
    <w:basedOn w:val="a"/>
    <w:rsid w:val="00070CCB"/>
    <w:pPr>
      <w:pBdr>
        <w:top w:val="single" w:sz="6" w:space="11" w:color="DDDDDD"/>
      </w:pBdr>
      <w:shd w:val="clear" w:color="auto" w:fill="F5F5F5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oltip">
    <w:name w:val="tooltip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17"/>
      <w:szCs w:val="17"/>
      <w:lang w:eastAsia="ru-RU"/>
    </w:rPr>
  </w:style>
  <w:style w:type="paragraph" w:customStyle="1" w:styleId="tooltip-inner">
    <w:name w:val="tooltip-inner"/>
    <w:basedOn w:val="a"/>
    <w:rsid w:val="00070CCB"/>
    <w:pPr>
      <w:shd w:val="clear" w:color="auto" w:fill="000000"/>
      <w:spacing w:after="150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tooltip-arrow">
    <w:name w:val="tooltip-arrow"/>
    <w:basedOn w:val="a"/>
    <w:rsid w:val="00070CCB"/>
    <w:pPr>
      <w:pBdr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pover">
    <w:name w:val="popover"/>
    <w:basedOn w:val="a"/>
    <w:rsid w:val="00070CCB"/>
    <w:pPr>
      <w:pBdr>
        <w:top w:val="single" w:sz="6" w:space="1" w:color="CCCCCC"/>
        <w:left w:val="single" w:sz="6" w:space="1" w:color="CCCCCC"/>
        <w:bottom w:val="single" w:sz="6" w:space="1" w:color="CCCCCC"/>
        <w:right w:val="single" w:sz="6" w:space="1" w:color="CCCCCC"/>
      </w:pBd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popover-title">
    <w:name w:val="popover-title"/>
    <w:basedOn w:val="a"/>
    <w:rsid w:val="00070CCB"/>
    <w:pPr>
      <w:pBdr>
        <w:bottom w:val="single" w:sz="6" w:space="6" w:color="EBEBEB"/>
      </w:pBdr>
      <w:shd w:val="clear" w:color="auto" w:fill="F7F7F7"/>
      <w:spacing w:after="0" w:line="270" w:lineRule="atLeast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popover-content">
    <w:name w:val="popover-content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umbnails">
    <w:name w:val="thumbnails"/>
    <w:basedOn w:val="a"/>
    <w:rsid w:val="00070CCB"/>
    <w:pPr>
      <w:spacing w:after="150" w:line="240" w:lineRule="auto"/>
      <w:ind w:left="-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umbnail">
    <w:name w:val="thumbnail"/>
    <w:basedOn w:val="a"/>
    <w:rsid w:val="00070CCB"/>
    <w:pPr>
      <w:pBdr>
        <w:top w:val="single" w:sz="6" w:space="3" w:color="DDDDDD"/>
        <w:left w:val="single" w:sz="6" w:space="3" w:color="DDDDDD"/>
        <w:bottom w:val="single" w:sz="6" w:space="3" w:color="DDDDDD"/>
        <w:right w:val="single" w:sz="6" w:space="3" w:color="DDDDDD"/>
      </w:pBdr>
      <w:spacing w:after="150" w:line="3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bel">
    <w:name w:val="label"/>
    <w:basedOn w:val="a"/>
    <w:rsid w:val="00070CCB"/>
    <w:pPr>
      <w:shd w:val="clear" w:color="auto" w:fill="999999"/>
      <w:spacing w:after="150" w:line="210" w:lineRule="atLeast"/>
      <w:textAlignment w:val="baseline"/>
    </w:pPr>
    <w:rPr>
      <w:rFonts w:ascii="Times New Roman" w:eastAsia="Times New Roman" w:hAnsi="Times New Roman" w:cs="Times New Roman"/>
      <w:b/>
      <w:bCs/>
      <w:color w:val="FFFFFF"/>
      <w:sz w:val="18"/>
      <w:szCs w:val="18"/>
      <w:lang w:eastAsia="ru-RU"/>
    </w:rPr>
  </w:style>
  <w:style w:type="paragraph" w:customStyle="1" w:styleId="badge">
    <w:name w:val="badge"/>
    <w:basedOn w:val="a"/>
    <w:rsid w:val="00070CCB"/>
    <w:pPr>
      <w:shd w:val="clear" w:color="auto" w:fill="999999"/>
      <w:spacing w:after="150" w:line="210" w:lineRule="atLeast"/>
      <w:textAlignment w:val="baseline"/>
    </w:pPr>
    <w:rPr>
      <w:rFonts w:ascii="Times New Roman" w:eastAsia="Times New Roman" w:hAnsi="Times New Roman" w:cs="Times New Roman"/>
      <w:b/>
      <w:bCs/>
      <w:color w:val="FFFFFF"/>
      <w:sz w:val="18"/>
      <w:szCs w:val="18"/>
      <w:lang w:eastAsia="ru-RU"/>
    </w:rPr>
  </w:style>
  <w:style w:type="paragraph" w:customStyle="1" w:styleId="label-important">
    <w:name w:val="label-important"/>
    <w:basedOn w:val="a"/>
    <w:rsid w:val="00070CCB"/>
    <w:pPr>
      <w:shd w:val="clear" w:color="auto" w:fill="B94A48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dge-important">
    <w:name w:val="badge-important"/>
    <w:basedOn w:val="a"/>
    <w:rsid w:val="00070CCB"/>
    <w:pPr>
      <w:shd w:val="clear" w:color="auto" w:fill="B94A48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bel-importanthref">
    <w:name w:val="label-important[href]"/>
    <w:basedOn w:val="a"/>
    <w:rsid w:val="00070CCB"/>
    <w:pPr>
      <w:shd w:val="clear" w:color="auto" w:fill="953B39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dge-importanthref">
    <w:name w:val="badge-important[href]"/>
    <w:basedOn w:val="a"/>
    <w:rsid w:val="00070CCB"/>
    <w:pPr>
      <w:shd w:val="clear" w:color="auto" w:fill="953B39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bel-warning">
    <w:name w:val="label-warning"/>
    <w:basedOn w:val="a"/>
    <w:rsid w:val="00070CCB"/>
    <w:pPr>
      <w:shd w:val="clear" w:color="auto" w:fill="F89406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dge-warning">
    <w:name w:val="badge-warning"/>
    <w:basedOn w:val="a"/>
    <w:rsid w:val="00070CCB"/>
    <w:pPr>
      <w:shd w:val="clear" w:color="auto" w:fill="F89406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bel-warninghref">
    <w:name w:val="label-warning[href]"/>
    <w:basedOn w:val="a"/>
    <w:rsid w:val="00070CCB"/>
    <w:pPr>
      <w:shd w:val="clear" w:color="auto" w:fill="C67605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dge-warninghref">
    <w:name w:val="badge-warning[href]"/>
    <w:basedOn w:val="a"/>
    <w:rsid w:val="00070CCB"/>
    <w:pPr>
      <w:shd w:val="clear" w:color="auto" w:fill="C67605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bel-success">
    <w:name w:val="label-success"/>
    <w:basedOn w:val="a"/>
    <w:rsid w:val="00070CCB"/>
    <w:pPr>
      <w:shd w:val="clear" w:color="auto" w:fill="468847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dge-success">
    <w:name w:val="badge-success"/>
    <w:basedOn w:val="a"/>
    <w:rsid w:val="00070CCB"/>
    <w:pPr>
      <w:shd w:val="clear" w:color="auto" w:fill="468847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bel-successhref">
    <w:name w:val="label-success[href]"/>
    <w:basedOn w:val="a"/>
    <w:rsid w:val="00070CCB"/>
    <w:pPr>
      <w:shd w:val="clear" w:color="auto" w:fill="356635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dge-successhref">
    <w:name w:val="badge-success[href]"/>
    <w:basedOn w:val="a"/>
    <w:rsid w:val="00070CCB"/>
    <w:pPr>
      <w:shd w:val="clear" w:color="auto" w:fill="356635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bel-info">
    <w:name w:val="label-info"/>
    <w:basedOn w:val="a"/>
    <w:rsid w:val="00070CCB"/>
    <w:pPr>
      <w:shd w:val="clear" w:color="auto" w:fill="3A87AD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dge-info">
    <w:name w:val="badge-info"/>
    <w:basedOn w:val="a"/>
    <w:rsid w:val="00070CCB"/>
    <w:pPr>
      <w:shd w:val="clear" w:color="auto" w:fill="3A87AD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bel-infohref">
    <w:name w:val="label-info[href]"/>
    <w:basedOn w:val="a"/>
    <w:rsid w:val="00070CCB"/>
    <w:pPr>
      <w:shd w:val="clear" w:color="auto" w:fill="2D6987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dge-infohref">
    <w:name w:val="badge-info[href]"/>
    <w:basedOn w:val="a"/>
    <w:rsid w:val="00070CCB"/>
    <w:pPr>
      <w:shd w:val="clear" w:color="auto" w:fill="2D6987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bel-inverse">
    <w:name w:val="label-inverse"/>
    <w:basedOn w:val="a"/>
    <w:rsid w:val="00070CCB"/>
    <w:pPr>
      <w:shd w:val="clear" w:color="auto" w:fill="333333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dge-inverse">
    <w:name w:val="badge-inverse"/>
    <w:basedOn w:val="a"/>
    <w:rsid w:val="00070CCB"/>
    <w:pPr>
      <w:shd w:val="clear" w:color="auto" w:fill="333333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bel-inversehref">
    <w:name w:val="label-inverse[href]"/>
    <w:basedOn w:val="a"/>
    <w:rsid w:val="00070CCB"/>
    <w:pPr>
      <w:shd w:val="clear" w:color="auto" w:fill="1A1A1A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dge-inversehref">
    <w:name w:val="badge-inverse[href]"/>
    <w:basedOn w:val="a"/>
    <w:rsid w:val="00070CCB"/>
    <w:pPr>
      <w:shd w:val="clear" w:color="auto" w:fill="1A1A1A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gress">
    <w:name w:val="progress"/>
    <w:basedOn w:val="a"/>
    <w:rsid w:val="00070CCB"/>
    <w:pPr>
      <w:shd w:val="clear" w:color="auto" w:fill="F7F7F7"/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ordion">
    <w:name w:val="accordion"/>
    <w:basedOn w:val="a"/>
    <w:rsid w:val="00070CCB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ordion-group">
    <w:name w:val="accordion-group"/>
    <w:basedOn w:val="a"/>
    <w:rsid w:val="00070CCB"/>
    <w:pPr>
      <w:pBdr>
        <w:top w:val="single" w:sz="6" w:space="0" w:color="E5E5E5"/>
        <w:left w:val="single" w:sz="6" w:space="0" w:color="E5E5E5"/>
        <w:bottom w:val="single" w:sz="6" w:space="0" w:color="E5E5E5"/>
        <w:right w:val="single" w:sz="6" w:space="0" w:color="E5E5E5"/>
      </w:pBdr>
      <w:spacing w:after="3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ordion-heading">
    <w:name w:val="accordion-heading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ordion-inner">
    <w:name w:val="accordion-inner"/>
    <w:basedOn w:val="a"/>
    <w:rsid w:val="00070CCB"/>
    <w:pPr>
      <w:pBdr>
        <w:top w:val="single" w:sz="6" w:space="7" w:color="E5E5E5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rousel">
    <w:name w:val="carousel"/>
    <w:basedOn w:val="a"/>
    <w:rsid w:val="00070CCB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rousel-inner">
    <w:name w:val="carousel-inner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rousel-control">
    <w:name w:val="carousel-control"/>
    <w:basedOn w:val="a"/>
    <w:rsid w:val="00070CCB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hd w:val="clear" w:color="auto" w:fill="222222"/>
      <w:spacing w:after="150" w:line="450" w:lineRule="atLeast"/>
      <w:jc w:val="center"/>
    </w:pPr>
    <w:rPr>
      <w:rFonts w:ascii="Times New Roman" w:eastAsia="Times New Roman" w:hAnsi="Times New Roman" w:cs="Times New Roman"/>
      <w:color w:val="FFFFFF"/>
      <w:sz w:val="90"/>
      <w:szCs w:val="90"/>
      <w:lang w:eastAsia="ru-RU"/>
    </w:rPr>
  </w:style>
  <w:style w:type="paragraph" w:customStyle="1" w:styleId="carousel-caption">
    <w:name w:val="carousel-caption"/>
    <w:basedOn w:val="a"/>
    <w:rsid w:val="00070CCB"/>
    <w:pPr>
      <w:shd w:val="clear" w:color="auto" w:fill="333333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ro-unit">
    <w:name w:val="hero-unit"/>
    <w:basedOn w:val="a"/>
    <w:rsid w:val="00070CCB"/>
    <w:pPr>
      <w:shd w:val="clear" w:color="auto" w:fill="EEEEEE"/>
      <w:spacing w:after="4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de">
    <w:name w:val="hide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show">
    <w:name w:val="show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">
    <w:name w:val="highslide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image">
    <w:name w:val="highslide-image"/>
    <w:basedOn w:val="a"/>
    <w:rsid w:val="00070CCB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wrapper">
    <w:name w:val="highslide-wrapper"/>
    <w:basedOn w:val="a"/>
    <w:rsid w:val="00070CCB"/>
    <w:pP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outline">
    <w:name w:val="highslide-outline"/>
    <w:basedOn w:val="a"/>
    <w:rsid w:val="00070CCB"/>
    <w:pP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lossy-dark">
    <w:name w:val="glossy-dark"/>
    <w:basedOn w:val="a"/>
    <w:rsid w:val="00070CCB"/>
    <w:pPr>
      <w:shd w:val="clear" w:color="auto" w:fill="111111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number">
    <w:name w:val="highslide-number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b/>
      <w:bCs/>
      <w:color w:val="808080"/>
      <w:lang w:eastAsia="ru-RU"/>
    </w:rPr>
  </w:style>
  <w:style w:type="paragraph" w:customStyle="1" w:styleId="highslide-caption">
    <w:name w:val="highslide-caption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heading">
    <w:name w:val="highslide-heading"/>
    <w:basedOn w:val="a"/>
    <w:rsid w:val="00070CCB"/>
    <w:pPr>
      <w:spacing w:before="96" w:after="96" w:line="240" w:lineRule="auto"/>
      <w:ind w:left="96" w:right="96"/>
    </w:pPr>
    <w:rPr>
      <w:rFonts w:ascii="Times New Roman" w:eastAsia="Times New Roman" w:hAnsi="Times New Roman" w:cs="Times New Roman"/>
      <w:b/>
      <w:bCs/>
      <w:vanish/>
      <w:sz w:val="24"/>
      <w:szCs w:val="24"/>
      <w:lang w:eastAsia="ru-RU"/>
    </w:rPr>
  </w:style>
  <w:style w:type="paragraph" w:customStyle="1" w:styleId="highslide-dimming">
    <w:name w:val="highslide-dimming"/>
    <w:basedOn w:val="a"/>
    <w:rsid w:val="00070CCB"/>
    <w:pPr>
      <w:shd w:val="clear" w:color="auto" w:fill="000000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loading">
    <w:name w:val="highslide-loading"/>
    <w:basedOn w:val="a"/>
    <w:rsid w:val="00070CCB"/>
    <w:pPr>
      <w:pBdr>
        <w:top w:val="single" w:sz="6" w:space="2" w:color="FFFFFF"/>
        <w:left w:val="single" w:sz="6" w:space="17" w:color="FFFFFF"/>
        <w:bottom w:val="single" w:sz="6" w:space="2" w:color="FFFFFF"/>
        <w:right w:val="single" w:sz="6" w:space="2" w:color="FFFFFF"/>
      </w:pBd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b/>
      <w:bCs/>
      <w:caps/>
      <w:color w:val="000000"/>
      <w:sz w:val="14"/>
      <w:szCs w:val="14"/>
      <w:lang w:eastAsia="ru-RU"/>
    </w:rPr>
  </w:style>
  <w:style w:type="paragraph" w:customStyle="1" w:styleId="highslide-viewport">
    <w:name w:val="highslide-viewport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overlay">
    <w:name w:val="highslide-overlay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dden-container">
    <w:name w:val="hidden-container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closebutton">
    <w:name w:val="closebutton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ontrols">
    <w:name w:val="highslide-controls"/>
    <w:basedOn w:val="a"/>
    <w:rsid w:val="00070CCB"/>
    <w:pPr>
      <w:spacing w:before="300" w:after="150" w:line="240" w:lineRule="auto"/>
      <w:ind w:righ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aincontent">
    <w:name w:val="highslide-maincontent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html">
    <w:name w:val="highslide-html"/>
    <w:basedOn w:val="a"/>
    <w:rsid w:val="00070CCB"/>
    <w:pP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html-content">
    <w:name w:val="highslide-html-content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header">
    <w:name w:val="highslide-header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footer">
    <w:name w:val="highslide-footer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de-border">
    <w:name w:val="wide-border"/>
    <w:basedOn w:val="a"/>
    <w:rsid w:val="00070CCB"/>
    <w:pP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uter-glow">
    <w:name w:val="outer-glow"/>
    <w:basedOn w:val="a"/>
    <w:rsid w:val="00070CCB"/>
    <w:pPr>
      <w:shd w:val="clear" w:color="auto" w:fill="444444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lored-border">
    <w:name w:val="colored-border"/>
    <w:basedOn w:val="a"/>
    <w:rsid w:val="00070CCB"/>
    <w:pP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rk">
    <w:name w:val="dark"/>
    <w:basedOn w:val="a"/>
    <w:rsid w:val="00070CCB"/>
    <w:pPr>
      <w:shd w:val="clear" w:color="auto" w:fill="111111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thumbstrip">
    <w:name w:val="highslide-thumbstrip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rap">
    <w:name w:val="wrap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">
    <w:name w:val="head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nu">
    <w:name w:val="menu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">
    <w:name w:val="content"/>
    <w:basedOn w:val="a"/>
    <w:rsid w:val="00070CCB"/>
    <w:pPr>
      <w:spacing w:after="150" w:line="240" w:lineRule="auto"/>
      <w:ind w:left="28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viewport-size">
    <w:name w:val="highslide-viewport-size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d-on">
    <w:name w:val="add-on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tive">
    <w:name w:val="active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rol-label">
    <w:name w:val="control-label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rols">
    <w:name w:val="controls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13">
    <w:name w:val="span13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14">
    <w:name w:val="span14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15">
    <w:name w:val="span15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16">
    <w:name w:val="span16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17">
    <w:name w:val="span17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18">
    <w:name w:val="span18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19">
    <w:name w:val="span19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20">
    <w:name w:val="span20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21">
    <w:name w:val="span2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22">
    <w:name w:val="span22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23">
    <w:name w:val="span23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24">
    <w:name w:val="span24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vider">
    <w:name w:val="divider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-linkdisabled">
    <w:name w:val="btn-link[disabled]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rand">
    <w:name w:val="brand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vider-vertical">
    <w:name w:val="divider-vertical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-query">
    <w:name w:val="search-query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-navbar">
    <w:name w:val="btn-navbar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Название объекта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r">
    <w:name w:val="bar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r-danger">
    <w:name w:val="bar-danger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r-success">
    <w:name w:val="bar-success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r-info">
    <w:name w:val="bar-info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r-warning">
    <w:name w:val="bar-warning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ordion-toggle">
    <w:name w:val="accordion-toggle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tem">
    <w:name w:val="item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xt">
    <w:name w:val="next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v">
    <w:name w:val="prev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resize">
    <w:name w:val="highslide-resize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ove">
    <w:name w:val="highslide-move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next">
    <w:name w:val="highslide-next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arker">
    <w:name w:val="highslide-marker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scroll-up">
    <w:name w:val="highslide-scroll-up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scroll-down">
    <w:name w:val="highslide-scroll-down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n-bar">
    <w:name w:val="icon-bar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lose">
    <w:name w:val="highslide-close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ainer1">
    <w:name w:val="container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ainer2">
    <w:name w:val="container2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ainer3">
    <w:name w:val="container3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121">
    <w:name w:val="span12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111">
    <w:name w:val="span11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101">
    <w:name w:val="span10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91">
    <w:name w:val="span9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81">
    <w:name w:val="span8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71">
    <w:name w:val="span7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61">
    <w:name w:val="span6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51">
    <w:name w:val="span5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41">
    <w:name w:val="span4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31">
    <w:name w:val="span3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25">
    <w:name w:val="span25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110">
    <w:name w:val="span110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ffset121">
    <w:name w:val="offset121"/>
    <w:basedOn w:val="a"/>
    <w:rsid w:val="00070CCB"/>
    <w:pPr>
      <w:spacing w:after="150" w:line="240" w:lineRule="auto"/>
      <w:ind w:left="2742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ffset111">
    <w:name w:val="offset111"/>
    <w:basedOn w:val="a"/>
    <w:rsid w:val="00070CCB"/>
    <w:pPr>
      <w:spacing w:after="150" w:line="240" w:lineRule="auto"/>
      <w:ind w:left="2512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ffset101">
    <w:name w:val="offset101"/>
    <w:basedOn w:val="a"/>
    <w:rsid w:val="00070CCB"/>
    <w:pPr>
      <w:spacing w:after="150" w:line="240" w:lineRule="auto"/>
      <w:ind w:left="2294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ffset91">
    <w:name w:val="offset91"/>
    <w:basedOn w:val="a"/>
    <w:rsid w:val="00070CCB"/>
    <w:pPr>
      <w:spacing w:after="150" w:line="240" w:lineRule="auto"/>
      <w:ind w:left="2064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ffset81">
    <w:name w:val="offset81"/>
    <w:basedOn w:val="a"/>
    <w:rsid w:val="00070CCB"/>
    <w:pPr>
      <w:spacing w:after="150" w:line="240" w:lineRule="auto"/>
      <w:ind w:left="184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ffset71">
    <w:name w:val="offset71"/>
    <w:basedOn w:val="a"/>
    <w:rsid w:val="00070CCB"/>
    <w:pPr>
      <w:spacing w:after="150" w:line="240" w:lineRule="auto"/>
      <w:ind w:left="1616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ffset61">
    <w:name w:val="offset61"/>
    <w:basedOn w:val="a"/>
    <w:rsid w:val="00070CCB"/>
    <w:pPr>
      <w:spacing w:after="150" w:line="240" w:lineRule="auto"/>
      <w:ind w:left="1398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ffset51">
    <w:name w:val="offset51"/>
    <w:basedOn w:val="a"/>
    <w:rsid w:val="00070CCB"/>
    <w:pPr>
      <w:spacing w:after="150" w:line="240" w:lineRule="auto"/>
      <w:ind w:left="1168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ffset41">
    <w:name w:val="offset41"/>
    <w:basedOn w:val="a"/>
    <w:rsid w:val="00070CCB"/>
    <w:pPr>
      <w:spacing w:after="150" w:line="240" w:lineRule="auto"/>
      <w:ind w:left="950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ffset31">
    <w:name w:val="offset31"/>
    <w:basedOn w:val="a"/>
    <w:rsid w:val="00070CCB"/>
    <w:pPr>
      <w:spacing w:after="150" w:line="240" w:lineRule="auto"/>
      <w:ind w:left="720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ffset21">
    <w:name w:val="offset21"/>
    <w:basedOn w:val="a"/>
    <w:rsid w:val="00070CCB"/>
    <w:pPr>
      <w:spacing w:after="150" w:line="240" w:lineRule="auto"/>
      <w:ind w:left="50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ffset13">
    <w:name w:val="offset13"/>
    <w:basedOn w:val="a"/>
    <w:rsid w:val="00070CCB"/>
    <w:pPr>
      <w:spacing w:after="150" w:line="240" w:lineRule="auto"/>
      <w:ind w:left="272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editable-input1">
    <w:name w:val="uneditable-input1"/>
    <w:basedOn w:val="a"/>
    <w:rsid w:val="00070CCB"/>
    <w:pPr>
      <w:shd w:val="clear" w:color="auto" w:fill="FCFCFC"/>
      <w:spacing w:after="0" w:line="240" w:lineRule="auto"/>
      <w:textAlignment w:val="top"/>
    </w:pPr>
    <w:rPr>
      <w:rFonts w:ascii="Times New Roman" w:eastAsia="Times New Roman" w:hAnsi="Times New Roman" w:cs="Times New Roman"/>
      <w:color w:val="999999"/>
      <w:sz w:val="21"/>
      <w:szCs w:val="21"/>
      <w:lang w:eastAsia="ru-RU"/>
    </w:rPr>
  </w:style>
  <w:style w:type="paragraph" w:customStyle="1" w:styleId="uneditable-input2">
    <w:name w:val="uneditable-input2"/>
    <w:basedOn w:val="a"/>
    <w:rsid w:val="00070CCB"/>
    <w:pPr>
      <w:shd w:val="clear" w:color="auto" w:fill="FCFCFC"/>
      <w:spacing w:after="0" w:line="240" w:lineRule="auto"/>
      <w:textAlignment w:val="top"/>
    </w:pPr>
    <w:rPr>
      <w:rFonts w:ascii="Times New Roman" w:eastAsia="Times New Roman" w:hAnsi="Times New Roman" w:cs="Times New Roman"/>
      <w:color w:val="999999"/>
      <w:sz w:val="21"/>
      <w:szCs w:val="21"/>
      <w:lang w:eastAsia="ru-RU"/>
    </w:rPr>
  </w:style>
  <w:style w:type="paragraph" w:customStyle="1" w:styleId="add-on1">
    <w:name w:val="add-on1"/>
    <w:basedOn w:val="a"/>
    <w:rsid w:val="00070CCB"/>
    <w:pPr>
      <w:pBdr>
        <w:top w:val="single" w:sz="6" w:space="3" w:color="CCCCCC"/>
        <w:left w:val="single" w:sz="6" w:space="4" w:color="CCCCCC"/>
        <w:bottom w:val="single" w:sz="6" w:space="3" w:color="CCCCCC"/>
        <w:right w:val="single" w:sz="6" w:space="4" w:color="CCCCCC"/>
      </w:pBdr>
      <w:shd w:val="clear" w:color="auto" w:fill="EEEEEE"/>
      <w:spacing w:after="150" w:line="300" w:lineRule="atLeast"/>
      <w:ind w:left="-15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add-on2">
    <w:name w:val="add-on2"/>
    <w:basedOn w:val="a"/>
    <w:rsid w:val="00070CCB"/>
    <w:pPr>
      <w:pBdr>
        <w:top w:val="single" w:sz="6" w:space="3" w:color="CCCCCC"/>
        <w:left w:val="single" w:sz="6" w:space="4" w:color="CCCCCC"/>
        <w:bottom w:val="single" w:sz="6" w:space="3" w:color="CCCCCC"/>
        <w:right w:val="single" w:sz="6" w:space="4" w:color="CCCCCC"/>
      </w:pBdr>
      <w:shd w:val="clear" w:color="auto" w:fill="EEEEEE"/>
      <w:spacing w:after="150" w:line="300" w:lineRule="atLeast"/>
      <w:ind w:right="-15"/>
      <w:jc w:val="center"/>
      <w:textAlignment w:val="top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btn1">
    <w:name w:val="btn1"/>
    <w:basedOn w:val="a"/>
    <w:rsid w:val="00070CCB"/>
    <w:pPr>
      <w:pBdr>
        <w:top w:val="single" w:sz="6" w:space="3" w:color="C5C5C5"/>
        <w:left w:val="single" w:sz="6" w:space="11" w:color="C5C5C5"/>
        <w:bottom w:val="single" w:sz="6" w:space="3" w:color="C5C5C5"/>
        <w:right w:val="single" w:sz="6" w:space="11" w:color="C5C5C5"/>
      </w:pBdr>
      <w:shd w:val="clear" w:color="auto" w:fill="F5F5F5"/>
      <w:spacing w:after="0" w:line="300" w:lineRule="atLeast"/>
      <w:ind w:left="-15"/>
      <w:jc w:val="center"/>
      <w:textAlignment w:val="top"/>
    </w:pPr>
    <w:rPr>
      <w:rFonts w:ascii="Times New Roman" w:eastAsia="Times New Roman" w:hAnsi="Times New Roman" w:cs="Times New Roman"/>
      <w:color w:val="333333"/>
      <w:sz w:val="21"/>
      <w:szCs w:val="21"/>
      <w:lang w:eastAsia="ru-RU"/>
    </w:rPr>
  </w:style>
  <w:style w:type="paragraph" w:customStyle="1" w:styleId="btn2">
    <w:name w:val="btn2"/>
    <w:basedOn w:val="a"/>
    <w:rsid w:val="00070CCB"/>
    <w:pPr>
      <w:pBdr>
        <w:top w:val="single" w:sz="6" w:space="3" w:color="C5C5C5"/>
        <w:left w:val="single" w:sz="6" w:space="11" w:color="C5C5C5"/>
        <w:bottom w:val="single" w:sz="6" w:space="3" w:color="C5C5C5"/>
        <w:right w:val="single" w:sz="6" w:space="11" w:color="C5C5C5"/>
      </w:pBdr>
      <w:shd w:val="clear" w:color="auto" w:fill="F5F5F5"/>
      <w:spacing w:after="0" w:line="300" w:lineRule="atLeast"/>
      <w:ind w:right="-15"/>
      <w:jc w:val="center"/>
      <w:textAlignment w:val="top"/>
    </w:pPr>
    <w:rPr>
      <w:rFonts w:ascii="Times New Roman" w:eastAsia="Times New Roman" w:hAnsi="Times New Roman" w:cs="Times New Roman"/>
      <w:color w:val="333333"/>
      <w:sz w:val="21"/>
      <w:szCs w:val="21"/>
      <w:lang w:eastAsia="ru-RU"/>
    </w:rPr>
  </w:style>
  <w:style w:type="paragraph" w:customStyle="1" w:styleId="active1">
    <w:name w:val="active1"/>
    <w:basedOn w:val="a"/>
    <w:rsid w:val="00070CCB"/>
    <w:pPr>
      <w:shd w:val="clear" w:color="auto" w:fill="A9DBA9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tive2">
    <w:name w:val="active2"/>
    <w:basedOn w:val="a"/>
    <w:rsid w:val="00070CCB"/>
    <w:pPr>
      <w:shd w:val="clear" w:color="auto" w:fill="A9DBA9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lp-inline1">
    <w:name w:val="help-inline1"/>
    <w:basedOn w:val="a"/>
    <w:rsid w:val="00070CCB"/>
    <w:pPr>
      <w:spacing w:after="0" w:line="240" w:lineRule="auto"/>
      <w:textAlignment w:val="center"/>
    </w:pPr>
    <w:rPr>
      <w:rFonts w:ascii="Times New Roman" w:eastAsia="Times New Roman" w:hAnsi="Times New Roman" w:cs="Times New Roman"/>
      <w:color w:val="595959"/>
      <w:sz w:val="24"/>
      <w:szCs w:val="24"/>
      <w:lang w:eastAsia="ru-RU"/>
    </w:rPr>
  </w:style>
  <w:style w:type="paragraph" w:customStyle="1" w:styleId="help-inline2">
    <w:name w:val="help-inline2"/>
    <w:basedOn w:val="a"/>
    <w:rsid w:val="00070CCB"/>
    <w:pPr>
      <w:spacing w:after="0" w:line="240" w:lineRule="auto"/>
      <w:textAlignment w:val="center"/>
    </w:pPr>
    <w:rPr>
      <w:rFonts w:ascii="Times New Roman" w:eastAsia="Times New Roman" w:hAnsi="Times New Roman" w:cs="Times New Roman"/>
      <w:color w:val="595959"/>
      <w:sz w:val="24"/>
      <w:szCs w:val="24"/>
      <w:lang w:eastAsia="ru-RU"/>
    </w:rPr>
  </w:style>
  <w:style w:type="paragraph" w:customStyle="1" w:styleId="help-inline3">
    <w:name w:val="help-inline3"/>
    <w:basedOn w:val="a"/>
    <w:rsid w:val="00070CCB"/>
    <w:pPr>
      <w:spacing w:after="0" w:line="240" w:lineRule="auto"/>
      <w:textAlignment w:val="center"/>
    </w:pPr>
    <w:rPr>
      <w:rFonts w:ascii="Times New Roman" w:eastAsia="Times New Roman" w:hAnsi="Times New Roman" w:cs="Times New Roman"/>
      <w:color w:val="595959"/>
      <w:sz w:val="24"/>
      <w:szCs w:val="24"/>
      <w:lang w:eastAsia="ru-RU"/>
    </w:rPr>
  </w:style>
  <w:style w:type="paragraph" w:customStyle="1" w:styleId="uneditable-input3">
    <w:name w:val="uneditable-input3"/>
    <w:basedOn w:val="a"/>
    <w:rsid w:val="00070CCB"/>
    <w:pPr>
      <w:shd w:val="clear" w:color="auto" w:fill="FCFCFC"/>
      <w:spacing w:after="0" w:line="240" w:lineRule="auto"/>
      <w:textAlignment w:val="center"/>
    </w:pPr>
    <w:rPr>
      <w:rFonts w:ascii="Times New Roman" w:eastAsia="Times New Roman" w:hAnsi="Times New Roman" w:cs="Times New Roman"/>
      <w:color w:val="999999"/>
      <w:sz w:val="24"/>
      <w:szCs w:val="24"/>
      <w:lang w:eastAsia="ru-RU"/>
    </w:rPr>
  </w:style>
  <w:style w:type="paragraph" w:customStyle="1" w:styleId="uneditable-input4">
    <w:name w:val="uneditable-input4"/>
    <w:basedOn w:val="a"/>
    <w:rsid w:val="00070CCB"/>
    <w:pPr>
      <w:shd w:val="clear" w:color="auto" w:fill="FCFCFC"/>
      <w:spacing w:after="0" w:line="240" w:lineRule="auto"/>
      <w:textAlignment w:val="center"/>
    </w:pPr>
    <w:rPr>
      <w:rFonts w:ascii="Times New Roman" w:eastAsia="Times New Roman" w:hAnsi="Times New Roman" w:cs="Times New Roman"/>
      <w:color w:val="999999"/>
      <w:sz w:val="24"/>
      <w:szCs w:val="24"/>
      <w:lang w:eastAsia="ru-RU"/>
    </w:rPr>
  </w:style>
  <w:style w:type="paragraph" w:customStyle="1" w:styleId="uneditable-input5">
    <w:name w:val="uneditable-input5"/>
    <w:basedOn w:val="a"/>
    <w:rsid w:val="00070CCB"/>
    <w:pPr>
      <w:shd w:val="clear" w:color="auto" w:fill="FCFCFC"/>
      <w:spacing w:after="0" w:line="240" w:lineRule="auto"/>
      <w:textAlignment w:val="center"/>
    </w:pPr>
    <w:rPr>
      <w:rFonts w:ascii="Times New Roman" w:eastAsia="Times New Roman" w:hAnsi="Times New Roman" w:cs="Times New Roman"/>
      <w:color w:val="999999"/>
      <w:sz w:val="24"/>
      <w:szCs w:val="24"/>
      <w:lang w:eastAsia="ru-RU"/>
    </w:rPr>
  </w:style>
  <w:style w:type="paragraph" w:customStyle="1" w:styleId="input-prepend1">
    <w:name w:val="input-prepend1"/>
    <w:basedOn w:val="a"/>
    <w:rsid w:val="00070CCB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input-prepend2">
    <w:name w:val="input-prepend2"/>
    <w:basedOn w:val="a"/>
    <w:rsid w:val="00070CCB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input-prepend3">
    <w:name w:val="input-prepend3"/>
    <w:basedOn w:val="a"/>
    <w:rsid w:val="00070CCB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input-append1">
    <w:name w:val="input-append1"/>
    <w:basedOn w:val="a"/>
    <w:rsid w:val="00070CCB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input-append2">
    <w:name w:val="input-append2"/>
    <w:basedOn w:val="a"/>
    <w:rsid w:val="00070CCB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input-append3">
    <w:name w:val="input-append3"/>
    <w:basedOn w:val="a"/>
    <w:rsid w:val="00070CCB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hide1">
    <w:name w:val="hide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de2">
    <w:name w:val="hide2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de3">
    <w:name w:val="hide3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radio1">
    <w:name w:val="radio1"/>
    <w:basedOn w:val="a"/>
    <w:rsid w:val="00070CCB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eckbox1">
    <w:name w:val="checkbox1"/>
    <w:basedOn w:val="a"/>
    <w:rsid w:val="00070CCB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adio2">
    <w:name w:val="radio2"/>
    <w:basedOn w:val="a"/>
    <w:rsid w:val="00070CCB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eckbox2">
    <w:name w:val="checkbox2"/>
    <w:basedOn w:val="a"/>
    <w:rsid w:val="00070CCB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rol-group1">
    <w:name w:val="control-group1"/>
    <w:basedOn w:val="a"/>
    <w:rsid w:val="00070CCB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rol-label1">
    <w:name w:val="control-label1"/>
    <w:basedOn w:val="a"/>
    <w:rsid w:val="00070CCB"/>
    <w:pPr>
      <w:spacing w:after="15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rols1">
    <w:name w:val="controls1"/>
    <w:basedOn w:val="a"/>
    <w:rsid w:val="00070CCB"/>
    <w:pPr>
      <w:spacing w:after="150" w:line="240" w:lineRule="auto"/>
      <w:ind w:left="27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lp-block1">
    <w:name w:val="help-block1"/>
    <w:basedOn w:val="a"/>
    <w:rsid w:val="00070CCB"/>
    <w:pPr>
      <w:spacing w:after="0" w:line="240" w:lineRule="auto"/>
    </w:pPr>
    <w:rPr>
      <w:rFonts w:ascii="Times New Roman" w:eastAsia="Times New Roman" w:hAnsi="Times New Roman" w:cs="Times New Roman"/>
      <w:color w:val="595959"/>
      <w:sz w:val="24"/>
      <w:szCs w:val="24"/>
      <w:lang w:eastAsia="ru-RU"/>
    </w:rPr>
  </w:style>
  <w:style w:type="paragraph" w:customStyle="1" w:styleId="form-actions1">
    <w:name w:val="form-actions1"/>
    <w:basedOn w:val="a"/>
    <w:rsid w:val="00070CCB"/>
    <w:pPr>
      <w:pBdr>
        <w:top w:val="single" w:sz="6" w:space="14" w:color="E5E5E5"/>
      </w:pBdr>
      <w:shd w:val="clear" w:color="auto" w:fill="F5F5F5"/>
      <w:spacing w:before="300"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112">
    <w:name w:val="span112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26">
    <w:name w:val="span26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32">
    <w:name w:val="span32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42">
    <w:name w:val="span42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52">
    <w:name w:val="span52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62">
    <w:name w:val="span62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72">
    <w:name w:val="span72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82">
    <w:name w:val="span82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92">
    <w:name w:val="span92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102">
    <w:name w:val="span102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113">
    <w:name w:val="span113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122">
    <w:name w:val="span122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131">
    <w:name w:val="span13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141">
    <w:name w:val="span14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151">
    <w:name w:val="span15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161">
    <w:name w:val="span16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171">
    <w:name w:val="span17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181">
    <w:name w:val="span18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191">
    <w:name w:val="span19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201">
    <w:name w:val="span20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211">
    <w:name w:val="span21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221">
    <w:name w:val="span22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231">
    <w:name w:val="span23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an241">
    <w:name w:val="span24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ret1">
    <w:name w:val="caret1"/>
    <w:basedOn w:val="a"/>
    <w:rsid w:val="00070CCB"/>
    <w:pPr>
      <w:pBdr>
        <w:top w:val="single" w:sz="24" w:space="0" w:color="000000"/>
      </w:pBdr>
      <w:spacing w:before="120" w:after="150" w:line="240" w:lineRule="auto"/>
      <w:ind w:left="3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vider1">
    <w:name w:val="divider1"/>
    <w:basedOn w:val="a"/>
    <w:rsid w:val="00070CCB"/>
    <w:pPr>
      <w:pBdr>
        <w:bottom w:val="single" w:sz="6" w:space="0" w:color="FFFFFF"/>
      </w:pBdr>
      <w:shd w:val="clear" w:color="auto" w:fill="E5E5E5"/>
      <w:spacing w:before="135" w:after="135" w:line="240" w:lineRule="auto"/>
      <w:ind w:left="15" w:righ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ret2">
    <w:name w:val="caret2"/>
    <w:basedOn w:val="a"/>
    <w:rsid w:val="00070CCB"/>
    <w:pPr>
      <w:pBdr>
        <w:bottom w:val="single" w:sz="24" w:space="0" w:color="000000"/>
      </w:pBdr>
      <w:spacing w:after="15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ret3">
    <w:name w:val="caret3"/>
    <w:basedOn w:val="a"/>
    <w:rsid w:val="00070CCB"/>
    <w:pPr>
      <w:pBdr>
        <w:bottom w:val="single" w:sz="24" w:space="0" w:color="000000"/>
      </w:pBdr>
      <w:spacing w:before="120" w:after="150" w:line="240" w:lineRule="auto"/>
      <w:ind w:left="30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down-menu1">
    <w:name w:val="dropdown-menu1"/>
    <w:basedOn w:val="a"/>
    <w:rsid w:val="00070CCB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 w:after="15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dropdown-menu2">
    <w:name w:val="dropdown-menu2"/>
    <w:basedOn w:val="a"/>
    <w:rsid w:val="00070CCB"/>
    <w:pPr>
      <w:pBdr>
        <w:top w:val="single" w:sz="6" w:space="4" w:color="CCCCCC"/>
        <w:left w:val="single" w:sz="6" w:space="0" w:color="CCCCCC"/>
        <w:bottom w:val="single" w:sz="6" w:space="4" w:color="CCCCCC"/>
        <w:right w:val="single" w:sz="6" w:space="0" w:color="CCCCCC"/>
      </w:pBdr>
      <w:shd w:val="clear" w:color="auto" w:fill="FFFFFF"/>
      <w:spacing w:before="30" w:after="15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nav-header1">
    <w:name w:val="nav-header1"/>
    <w:basedOn w:val="a"/>
    <w:rsid w:val="00070CCB"/>
    <w:pPr>
      <w:spacing w:after="150" w:line="300" w:lineRule="atLeast"/>
    </w:pPr>
    <w:rPr>
      <w:rFonts w:ascii="Times New Roman" w:eastAsia="Times New Roman" w:hAnsi="Times New Roman" w:cs="Times New Roman"/>
      <w:b/>
      <w:bCs/>
      <w:caps/>
      <w:color w:val="999999"/>
      <w:sz w:val="17"/>
      <w:szCs w:val="17"/>
      <w:lang w:eastAsia="ru-RU"/>
    </w:rPr>
  </w:style>
  <w:style w:type="paragraph" w:customStyle="1" w:styleId="caret4">
    <w:name w:val="caret4"/>
    <w:basedOn w:val="a"/>
    <w:rsid w:val="00070CCB"/>
    <w:pPr>
      <w:pBdr>
        <w:top w:val="single" w:sz="24" w:space="0" w:color="000000"/>
      </w:pBdr>
      <w:spacing w:before="120" w:after="15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ret5">
    <w:name w:val="caret5"/>
    <w:basedOn w:val="a"/>
    <w:rsid w:val="00070CCB"/>
    <w:pPr>
      <w:pBdr>
        <w:top w:val="single" w:sz="24" w:space="0" w:color="000000"/>
      </w:pBdr>
      <w:spacing w:before="90" w:after="15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ret6">
    <w:name w:val="caret6"/>
    <w:basedOn w:val="a"/>
    <w:rsid w:val="00070CCB"/>
    <w:pPr>
      <w:pBdr>
        <w:top w:val="single" w:sz="24" w:space="0" w:color="000000"/>
      </w:pBdr>
      <w:spacing w:before="90" w:after="15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ret7">
    <w:name w:val="caret7"/>
    <w:basedOn w:val="a"/>
    <w:rsid w:val="00070CCB"/>
    <w:pPr>
      <w:pBdr>
        <w:top w:val="single" w:sz="36" w:space="0" w:color="000000"/>
      </w:pBdr>
      <w:spacing w:before="90" w:after="15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ret8">
    <w:name w:val="caret8"/>
    <w:basedOn w:val="a"/>
    <w:rsid w:val="00070CCB"/>
    <w:pPr>
      <w:pBdr>
        <w:bottom w:val="single" w:sz="36" w:space="0" w:color="000000"/>
      </w:pBdr>
      <w:spacing w:before="90" w:after="15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ret9">
    <w:name w:val="caret9"/>
    <w:basedOn w:val="a"/>
    <w:rsid w:val="00070CCB"/>
    <w:pPr>
      <w:pBdr>
        <w:top w:val="single" w:sz="24" w:space="0" w:color="FFFFFF"/>
      </w:pBdr>
      <w:spacing w:after="15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ret10">
    <w:name w:val="caret10"/>
    <w:basedOn w:val="a"/>
    <w:rsid w:val="00070CCB"/>
    <w:pPr>
      <w:pBdr>
        <w:top w:val="single" w:sz="24" w:space="0" w:color="FFFFFF"/>
      </w:pBdr>
      <w:spacing w:after="15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ret11">
    <w:name w:val="caret11"/>
    <w:basedOn w:val="a"/>
    <w:rsid w:val="00070CCB"/>
    <w:pPr>
      <w:pBdr>
        <w:top w:val="single" w:sz="24" w:space="0" w:color="FFFFFF"/>
      </w:pBdr>
      <w:spacing w:after="15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ret12">
    <w:name w:val="caret12"/>
    <w:basedOn w:val="a"/>
    <w:rsid w:val="00070CCB"/>
    <w:pPr>
      <w:pBdr>
        <w:top w:val="single" w:sz="24" w:space="0" w:color="FFFFFF"/>
      </w:pBdr>
      <w:spacing w:after="15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ret13">
    <w:name w:val="caret13"/>
    <w:basedOn w:val="a"/>
    <w:rsid w:val="00070CCB"/>
    <w:pPr>
      <w:pBdr>
        <w:top w:val="single" w:sz="24" w:space="0" w:color="FFFFFF"/>
      </w:pBdr>
      <w:spacing w:after="15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ret14">
    <w:name w:val="caret14"/>
    <w:basedOn w:val="a"/>
    <w:rsid w:val="00070CCB"/>
    <w:pPr>
      <w:pBdr>
        <w:top w:val="single" w:sz="24" w:space="0" w:color="FFFFFF"/>
      </w:pBdr>
      <w:spacing w:after="15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3">
    <w:name w:val="btn3"/>
    <w:basedOn w:val="a"/>
    <w:rsid w:val="00070CCB"/>
    <w:pPr>
      <w:pBdr>
        <w:top w:val="single" w:sz="6" w:space="3" w:color="C5C5C5"/>
        <w:left w:val="single" w:sz="6" w:space="11" w:color="C5C5C5"/>
        <w:bottom w:val="single" w:sz="6" w:space="3" w:color="C5C5C5"/>
        <w:right w:val="single" w:sz="6" w:space="11" w:color="C5C5C5"/>
      </w:pBdr>
      <w:shd w:val="clear" w:color="auto" w:fill="F5F5F5"/>
      <w:spacing w:after="0" w:line="300" w:lineRule="atLeast"/>
      <w:jc w:val="center"/>
      <w:textAlignment w:val="center"/>
    </w:pPr>
    <w:rPr>
      <w:rFonts w:ascii="Times New Roman" w:eastAsia="Times New Roman" w:hAnsi="Times New Roman" w:cs="Times New Roman"/>
      <w:color w:val="333333"/>
      <w:sz w:val="21"/>
      <w:szCs w:val="21"/>
      <w:lang w:eastAsia="ru-RU"/>
    </w:rPr>
  </w:style>
  <w:style w:type="paragraph" w:customStyle="1" w:styleId="close1">
    <w:name w:val="close1"/>
    <w:basedOn w:val="a"/>
    <w:rsid w:val="00070CCB"/>
    <w:pPr>
      <w:spacing w:after="150" w:line="300" w:lineRule="atLeast"/>
    </w:pPr>
    <w:rPr>
      <w:rFonts w:ascii="Times New Roman" w:eastAsia="Times New Roman" w:hAnsi="Times New Roman" w:cs="Times New Roman"/>
      <w:b/>
      <w:bCs/>
      <w:color w:val="000000"/>
      <w:sz w:val="30"/>
      <w:szCs w:val="30"/>
      <w:lang w:eastAsia="ru-RU"/>
    </w:rPr>
  </w:style>
  <w:style w:type="paragraph" w:customStyle="1" w:styleId="divider2">
    <w:name w:val="divider2"/>
    <w:basedOn w:val="a"/>
    <w:rsid w:val="00070CCB"/>
    <w:pPr>
      <w:pBdr>
        <w:bottom w:val="single" w:sz="6" w:space="0" w:color="FFFFFF"/>
      </w:pBdr>
      <w:shd w:val="clear" w:color="auto" w:fill="E5E5E5"/>
      <w:spacing w:before="135" w:after="135" w:line="240" w:lineRule="auto"/>
      <w:ind w:left="15" w:righ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ret15">
    <w:name w:val="caret15"/>
    <w:basedOn w:val="a"/>
    <w:rsid w:val="00070CCB"/>
    <w:pPr>
      <w:pBdr>
        <w:top w:val="single" w:sz="24" w:space="0" w:color="0088CC"/>
      </w:pBdr>
      <w:spacing w:before="90" w:after="15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ret16">
    <w:name w:val="caret16"/>
    <w:basedOn w:val="a"/>
    <w:rsid w:val="00070CCB"/>
    <w:pPr>
      <w:pBdr>
        <w:top w:val="single" w:sz="24" w:space="0" w:color="005580"/>
      </w:pBdr>
      <w:spacing w:before="90" w:after="15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ret17">
    <w:name w:val="caret17"/>
    <w:basedOn w:val="a"/>
    <w:rsid w:val="00070CCB"/>
    <w:pPr>
      <w:pBdr>
        <w:top w:val="single" w:sz="24" w:space="0" w:color="000000"/>
      </w:pBdr>
      <w:spacing w:before="120" w:after="15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ret18">
    <w:name w:val="caret18"/>
    <w:basedOn w:val="a"/>
    <w:rsid w:val="00070CCB"/>
    <w:pPr>
      <w:pBdr>
        <w:top w:val="single" w:sz="24" w:space="0" w:color="FFFFFF"/>
      </w:pBdr>
      <w:spacing w:before="90" w:after="15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ret19">
    <w:name w:val="caret19"/>
    <w:basedOn w:val="a"/>
    <w:rsid w:val="00070CCB"/>
    <w:pPr>
      <w:pBdr>
        <w:top w:val="single" w:sz="24" w:space="0" w:color="555555"/>
      </w:pBdr>
      <w:spacing w:before="120" w:after="15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ainer4">
    <w:name w:val="container4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rand1">
    <w:name w:val="brand1"/>
    <w:basedOn w:val="a"/>
    <w:rsid w:val="00070CCB"/>
    <w:pPr>
      <w:spacing w:after="150" w:line="240" w:lineRule="auto"/>
      <w:ind w:left="-300"/>
    </w:pPr>
    <w:rPr>
      <w:rFonts w:ascii="Times New Roman" w:eastAsia="Times New Roman" w:hAnsi="Times New Roman" w:cs="Times New Roman"/>
      <w:color w:val="777777"/>
      <w:sz w:val="30"/>
      <w:szCs w:val="30"/>
      <w:lang w:eastAsia="ru-RU"/>
    </w:rPr>
  </w:style>
  <w:style w:type="paragraph" w:customStyle="1" w:styleId="brand2">
    <w:name w:val="brand2"/>
    <w:basedOn w:val="a"/>
    <w:rsid w:val="00070CCB"/>
    <w:pPr>
      <w:spacing w:after="150" w:line="240" w:lineRule="auto"/>
      <w:ind w:left="-300"/>
    </w:pPr>
    <w:rPr>
      <w:rFonts w:ascii="Times New Roman" w:eastAsia="Times New Roman" w:hAnsi="Times New Roman" w:cs="Times New Roman"/>
      <w:color w:val="777777"/>
      <w:sz w:val="30"/>
      <w:szCs w:val="30"/>
      <w:lang w:eastAsia="ru-RU"/>
    </w:rPr>
  </w:style>
  <w:style w:type="paragraph" w:customStyle="1" w:styleId="divider-vertical1">
    <w:name w:val="divider-vertical1"/>
    <w:basedOn w:val="a"/>
    <w:rsid w:val="00070CCB"/>
    <w:pPr>
      <w:pBdr>
        <w:left w:val="single" w:sz="6" w:space="0" w:color="F2F2F2"/>
        <w:right w:val="single" w:sz="6" w:space="0" w:color="FFFFFF"/>
      </w:pBdr>
      <w:spacing w:after="0" w:line="240" w:lineRule="auto"/>
      <w:ind w:left="135" w:right="13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4">
    <w:name w:val="btn4"/>
    <w:basedOn w:val="a"/>
    <w:rsid w:val="00070CCB"/>
    <w:pPr>
      <w:pBdr>
        <w:top w:val="single" w:sz="6" w:space="3" w:color="C5C5C5"/>
        <w:left w:val="single" w:sz="6" w:space="11" w:color="C5C5C5"/>
        <w:bottom w:val="single" w:sz="6" w:space="3" w:color="C5C5C5"/>
        <w:right w:val="single" w:sz="6" w:space="11" w:color="C5C5C5"/>
      </w:pBdr>
      <w:shd w:val="clear" w:color="auto" w:fill="F5F5F5"/>
      <w:spacing w:before="75" w:after="0" w:line="300" w:lineRule="atLeast"/>
      <w:jc w:val="center"/>
      <w:textAlignment w:val="center"/>
    </w:pPr>
    <w:rPr>
      <w:rFonts w:ascii="Times New Roman" w:eastAsia="Times New Roman" w:hAnsi="Times New Roman" w:cs="Times New Roman"/>
      <w:color w:val="333333"/>
      <w:sz w:val="21"/>
      <w:szCs w:val="21"/>
      <w:lang w:eastAsia="ru-RU"/>
    </w:rPr>
  </w:style>
  <w:style w:type="paragraph" w:customStyle="1" w:styleId="btn-group1">
    <w:name w:val="btn-group1"/>
    <w:basedOn w:val="a"/>
    <w:rsid w:val="00070CCB"/>
    <w:pPr>
      <w:spacing w:before="75" w:after="150" w:line="240" w:lineRule="auto"/>
      <w:textAlignment w:val="center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btn5">
    <w:name w:val="btn5"/>
    <w:basedOn w:val="a"/>
    <w:rsid w:val="00070CCB"/>
    <w:pPr>
      <w:pBdr>
        <w:top w:val="single" w:sz="6" w:space="3" w:color="C5C5C5"/>
        <w:left w:val="single" w:sz="6" w:space="11" w:color="C5C5C5"/>
        <w:bottom w:val="single" w:sz="6" w:space="3" w:color="C5C5C5"/>
        <w:right w:val="single" w:sz="6" w:space="11" w:color="C5C5C5"/>
      </w:pBdr>
      <w:shd w:val="clear" w:color="auto" w:fill="F5F5F5"/>
      <w:spacing w:after="0" w:line="300" w:lineRule="atLeast"/>
      <w:jc w:val="center"/>
      <w:textAlignment w:val="center"/>
    </w:pPr>
    <w:rPr>
      <w:rFonts w:ascii="Times New Roman" w:eastAsia="Times New Roman" w:hAnsi="Times New Roman" w:cs="Times New Roman"/>
      <w:color w:val="333333"/>
      <w:sz w:val="21"/>
      <w:szCs w:val="21"/>
      <w:lang w:eastAsia="ru-RU"/>
    </w:rPr>
  </w:style>
  <w:style w:type="paragraph" w:customStyle="1" w:styleId="btn6">
    <w:name w:val="btn6"/>
    <w:basedOn w:val="a"/>
    <w:rsid w:val="00070CCB"/>
    <w:pPr>
      <w:pBdr>
        <w:top w:val="single" w:sz="6" w:space="3" w:color="C5C5C5"/>
        <w:left w:val="single" w:sz="6" w:space="11" w:color="C5C5C5"/>
        <w:bottom w:val="single" w:sz="6" w:space="3" w:color="C5C5C5"/>
        <w:right w:val="single" w:sz="6" w:space="11" w:color="C5C5C5"/>
      </w:pBdr>
      <w:shd w:val="clear" w:color="auto" w:fill="F5F5F5"/>
      <w:spacing w:after="0" w:line="300" w:lineRule="atLeast"/>
      <w:ind w:right="-15"/>
      <w:jc w:val="center"/>
      <w:textAlignment w:val="top"/>
    </w:pPr>
    <w:rPr>
      <w:rFonts w:ascii="Times New Roman" w:eastAsia="Times New Roman" w:hAnsi="Times New Roman" w:cs="Times New Roman"/>
      <w:color w:val="333333"/>
      <w:sz w:val="21"/>
      <w:szCs w:val="21"/>
      <w:lang w:eastAsia="ru-RU"/>
    </w:rPr>
  </w:style>
  <w:style w:type="paragraph" w:customStyle="1" w:styleId="btn7">
    <w:name w:val="btn7"/>
    <w:basedOn w:val="a"/>
    <w:rsid w:val="00070CCB"/>
    <w:pPr>
      <w:pBdr>
        <w:top w:val="single" w:sz="6" w:space="3" w:color="C5C5C5"/>
        <w:left w:val="single" w:sz="6" w:space="11" w:color="C5C5C5"/>
        <w:bottom w:val="single" w:sz="6" w:space="3" w:color="C5C5C5"/>
        <w:right w:val="single" w:sz="6" w:space="11" w:color="C5C5C5"/>
      </w:pBdr>
      <w:shd w:val="clear" w:color="auto" w:fill="F5F5F5"/>
      <w:spacing w:after="0" w:line="300" w:lineRule="atLeast"/>
      <w:ind w:left="-15"/>
      <w:jc w:val="center"/>
      <w:textAlignment w:val="top"/>
    </w:pPr>
    <w:rPr>
      <w:rFonts w:ascii="Times New Roman" w:eastAsia="Times New Roman" w:hAnsi="Times New Roman" w:cs="Times New Roman"/>
      <w:color w:val="333333"/>
      <w:sz w:val="21"/>
      <w:szCs w:val="21"/>
      <w:lang w:eastAsia="ru-RU"/>
    </w:rPr>
  </w:style>
  <w:style w:type="paragraph" w:customStyle="1" w:styleId="radio3">
    <w:name w:val="radio3"/>
    <w:basedOn w:val="a"/>
    <w:rsid w:val="00070CCB"/>
    <w:pPr>
      <w:spacing w:before="75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eckbox3">
    <w:name w:val="checkbox3"/>
    <w:basedOn w:val="a"/>
    <w:rsid w:val="00070CCB"/>
    <w:pPr>
      <w:spacing w:before="75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8">
    <w:name w:val="btn8"/>
    <w:basedOn w:val="a"/>
    <w:rsid w:val="00070CCB"/>
    <w:pPr>
      <w:pBdr>
        <w:top w:val="single" w:sz="6" w:space="3" w:color="C5C5C5"/>
        <w:left w:val="single" w:sz="6" w:space="11" w:color="C5C5C5"/>
        <w:bottom w:val="single" w:sz="6" w:space="3" w:color="C5C5C5"/>
        <w:right w:val="single" w:sz="6" w:space="11" w:color="C5C5C5"/>
      </w:pBdr>
      <w:shd w:val="clear" w:color="auto" w:fill="F5F5F5"/>
      <w:spacing w:after="0" w:line="300" w:lineRule="atLeast"/>
      <w:jc w:val="center"/>
      <w:textAlignment w:val="center"/>
    </w:pPr>
    <w:rPr>
      <w:rFonts w:ascii="Times New Roman" w:eastAsia="Times New Roman" w:hAnsi="Times New Roman" w:cs="Times New Roman"/>
      <w:color w:val="333333"/>
      <w:sz w:val="21"/>
      <w:szCs w:val="21"/>
      <w:lang w:eastAsia="ru-RU"/>
    </w:rPr>
  </w:style>
  <w:style w:type="paragraph" w:customStyle="1" w:styleId="input-append4">
    <w:name w:val="input-append4"/>
    <w:basedOn w:val="a"/>
    <w:rsid w:val="00070CCB"/>
    <w:pPr>
      <w:spacing w:before="90" w:after="75" w:line="240" w:lineRule="auto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input-prepend4">
    <w:name w:val="input-prepend4"/>
    <w:basedOn w:val="a"/>
    <w:rsid w:val="00070CCB"/>
    <w:pPr>
      <w:spacing w:before="90" w:after="75" w:line="240" w:lineRule="auto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search-query1">
    <w:name w:val="search-query1"/>
    <w:basedOn w:val="a"/>
    <w:rsid w:val="00070CCB"/>
    <w:pPr>
      <w:spacing w:after="0" w:line="240" w:lineRule="auto"/>
    </w:pPr>
    <w:rPr>
      <w:rFonts w:ascii="Helvetica" w:eastAsia="Times New Roman" w:hAnsi="Helvetica" w:cs="Helvetica"/>
      <w:sz w:val="20"/>
      <w:szCs w:val="20"/>
      <w:lang w:eastAsia="ru-RU"/>
    </w:rPr>
  </w:style>
  <w:style w:type="paragraph" w:customStyle="1" w:styleId="navbar-inner1">
    <w:name w:val="navbar-inner1"/>
    <w:basedOn w:val="a"/>
    <w:rsid w:val="00070CCB"/>
    <w:pPr>
      <w:pBdr>
        <w:top w:val="single" w:sz="2" w:space="0" w:color="D4D4D4"/>
        <w:left w:val="single" w:sz="2" w:space="15" w:color="D4D4D4"/>
        <w:bottom w:val="single" w:sz="6" w:space="0" w:color="D4D4D4"/>
        <w:right w:val="single" w:sz="2" w:space="15" w:color="D4D4D4"/>
      </w:pBdr>
      <w:shd w:val="clear" w:color="auto" w:fill="FAFAFA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bar-inner2">
    <w:name w:val="navbar-inner2"/>
    <w:basedOn w:val="a"/>
    <w:rsid w:val="00070CCB"/>
    <w:pPr>
      <w:pBdr>
        <w:top w:val="single" w:sz="2" w:space="0" w:color="D4D4D4"/>
        <w:left w:val="single" w:sz="2" w:space="15" w:color="D4D4D4"/>
        <w:bottom w:val="single" w:sz="6" w:space="0" w:color="D4D4D4"/>
        <w:right w:val="single" w:sz="2" w:space="15" w:color="D4D4D4"/>
      </w:pBdr>
      <w:shd w:val="clear" w:color="auto" w:fill="FAFAFA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bar-inner3">
    <w:name w:val="navbar-inner3"/>
    <w:basedOn w:val="a"/>
    <w:rsid w:val="00070CCB"/>
    <w:pPr>
      <w:pBdr>
        <w:top w:val="single" w:sz="6" w:space="0" w:color="D4D4D4"/>
        <w:left w:val="single" w:sz="2" w:space="15" w:color="D4D4D4"/>
        <w:bottom w:val="single" w:sz="2" w:space="0" w:color="D4D4D4"/>
        <w:right w:val="single" w:sz="2" w:space="15" w:color="D4D4D4"/>
      </w:pBdr>
      <w:shd w:val="clear" w:color="auto" w:fill="FAFAFA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1">
    <w:name w:val="nav1"/>
    <w:basedOn w:val="a"/>
    <w:rsid w:val="00070CCB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ret20">
    <w:name w:val="caret20"/>
    <w:basedOn w:val="a"/>
    <w:rsid w:val="00070CCB"/>
    <w:pPr>
      <w:pBdr>
        <w:top w:val="single" w:sz="24" w:space="0" w:color="0088CC"/>
      </w:pBdr>
      <w:spacing w:before="120" w:after="15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-navbar1">
    <w:name w:val="btn-navbar1"/>
    <w:basedOn w:val="a"/>
    <w:rsid w:val="00070CCB"/>
    <w:pPr>
      <w:shd w:val="clear" w:color="auto" w:fill="EDEDED"/>
      <w:spacing w:after="150" w:line="240" w:lineRule="auto"/>
      <w:ind w:left="75" w:right="75"/>
    </w:pPr>
    <w:rPr>
      <w:rFonts w:ascii="Times New Roman" w:eastAsia="Times New Roman" w:hAnsi="Times New Roman" w:cs="Times New Roman"/>
      <w:vanish/>
      <w:color w:val="FFFFFF"/>
      <w:sz w:val="24"/>
      <w:szCs w:val="24"/>
      <w:lang w:eastAsia="ru-RU"/>
    </w:rPr>
  </w:style>
  <w:style w:type="paragraph" w:customStyle="1" w:styleId="icon-bar1">
    <w:name w:val="icon-bar1"/>
    <w:basedOn w:val="a"/>
    <w:rsid w:val="00070CCB"/>
    <w:pPr>
      <w:shd w:val="clear" w:color="auto" w:fill="F5F5F5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bar-inner4">
    <w:name w:val="navbar-inner4"/>
    <w:basedOn w:val="a"/>
    <w:rsid w:val="00070CCB"/>
    <w:pPr>
      <w:pBdr>
        <w:top w:val="single" w:sz="6" w:space="0" w:color="252525"/>
        <w:left w:val="single" w:sz="6" w:space="15" w:color="252525"/>
        <w:bottom w:val="single" w:sz="6" w:space="0" w:color="252525"/>
        <w:right w:val="single" w:sz="6" w:space="15" w:color="252525"/>
      </w:pBdr>
      <w:shd w:val="clear" w:color="auto" w:fill="1B1B1B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bar-link1">
    <w:name w:val="navbar-link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color w:val="999999"/>
      <w:sz w:val="24"/>
      <w:szCs w:val="24"/>
      <w:lang w:eastAsia="ru-RU"/>
    </w:rPr>
  </w:style>
  <w:style w:type="paragraph" w:customStyle="1" w:styleId="navbar-link2">
    <w:name w:val="navbar-link2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divider-vertical2">
    <w:name w:val="divider-vertical2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-query2">
    <w:name w:val="search-query2"/>
    <w:basedOn w:val="a"/>
    <w:rsid w:val="00070CCB"/>
    <w:pPr>
      <w:shd w:val="clear" w:color="auto" w:fill="515151"/>
      <w:spacing w:after="0" w:line="240" w:lineRule="auto"/>
    </w:pPr>
    <w:rPr>
      <w:rFonts w:ascii="Helvetica" w:eastAsia="Times New Roman" w:hAnsi="Helvetica" w:cs="Helvetica"/>
      <w:color w:val="FFFFFF"/>
      <w:sz w:val="20"/>
      <w:szCs w:val="20"/>
      <w:lang w:eastAsia="ru-RU"/>
    </w:rPr>
  </w:style>
  <w:style w:type="paragraph" w:customStyle="1" w:styleId="btn-navbar2">
    <w:name w:val="btn-navbar2"/>
    <w:basedOn w:val="a"/>
    <w:rsid w:val="00070CCB"/>
    <w:pPr>
      <w:shd w:val="clear" w:color="auto" w:fill="0E0E0E"/>
      <w:spacing w:after="15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divider3">
    <w:name w:val="divider3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color w:val="CCCCCC"/>
      <w:sz w:val="24"/>
      <w:szCs w:val="24"/>
      <w:lang w:eastAsia="ru-RU"/>
    </w:rPr>
  </w:style>
  <w:style w:type="paragraph" w:customStyle="1" w:styleId="active3">
    <w:name w:val="active3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color w:val="999999"/>
      <w:sz w:val="24"/>
      <w:szCs w:val="24"/>
      <w:lang w:eastAsia="ru-RU"/>
    </w:rPr>
  </w:style>
  <w:style w:type="paragraph" w:customStyle="1" w:styleId="close2">
    <w:name w:val="close2"/>
    <w:basedOn w:val="a"/>
    <w:rsid w:val="00070CCB"/>
    <w:pPr>
      <w:spacing w:before="30" w:after="150" w:line="300" w:lineRule="atLeast"/>
    </w:pPr>
    <w:rPr>
      <w:rFonts w:ascii="Times New Roman" w:eastAsia="Times New Roman" w:hAnsi="Times New Roman" w:cs="Times New Roman"/>
      <w:b/>
      <w:bCs/>
      <w:color w:val="000000"/>
      <w:sz w:val="30"/>
      <w:szCs w:val="30"/>
      <w:lang w:eastAsia="ru-RU"/>
    </w:rPr>
  </w:style>
  <w:style w:type="paragraph" w:customStyle="1" w:styleId="thumbnails1">
    <w:name w:val="thumbnails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ption1">
    <w:name w:val="caption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color w:val="555555"/>
      <w:sz w:val="24"/>
      <w:szCs w:val="24"/>
      <w:lang w:eastAsia="ru-RU"/>
    </w:rPr>
  </w:style>
  <w:style w:type="paragraph" w:customStyle="1" w:styleId="bar1">
    <w:name w:val="bar1"/>
    <w:basedOn w:val="a"/>
    <w:rsid w:val="00070CCB"/>
    <w:pPr>
      <w:shd w:val="clear" w:color="auto" w:fill="0E90D2"/>
      <w:spacing w:after="150" w:line="240" w:lineRule="auto"/>
      <w:jc w:val="center"/>
    </w:pPr>
    <w:rPr>
      <w:rFonts w:ascii="Times New Roman" w:eastAsia="Times New Roman" w:hAnsi="Times New Roman" w:cs="Times New Roman"/>
      <w:color w:val="FFFFFF"/>
      <w:sz w:val="18"/>
      <w:szCs w:val="18"/>
      <w:lang w:eastAsia="ru-RU"/>
    </w:rPr>
  </w:style>
  <w:style w:type="paragraph" w:customStyle="1" w:styleId="bar2">
    <w:name w:val="bar2"/>
    <w:basedOn w:val="a"/>
    <w:rsid w:val="00070CCB"/>
    <w:pPr>
      <w:shd w:val="clear" w:color="auto" w:fill="149BDF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r3">
    <w:name w:val="bar3"/>
    <w:basedOn w:val="a"/>
    <w:rsid w:val="00070CCB"/>
    <w:pPr>
      <w:shd w:val="clear" w:color="auto" w:fill="DD514C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r-danger1">
    <w:name w:val="bar-danger1"/>
    <w:basedOn w:val="a"/>
    <w:rsid w:val="00070CCB"/>
    <w:pPr>
      <w:shd w:val="clear" w:color="auto" w:fill="DD514C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r4">
    <w:name w:val="bar4"/>
    <w:basedOn w:val="a"/>
    <w:rsid w:val="00070CCB"/>
    <w:pPr>
      <w:shd w:val="clear" w:color="auto" w:fill="5EB95E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r-success1">
    <w:name w:val="bar-success1"/>
    <w:basedOn w:val="a"/>
    <w:rsid w:val="00070CCB"/>
    <w:pPr>
      <w:shd w:val="clear" w:color="auto" w:fill="5EB95E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r5">
    <w:name w:val="bar5"/>
    <w:basedOn w:val="a"/>
    <w:rsid w:val="00070CCB"/>
    <w:pPr>
      <w:shd w:val="clear" w:color="auto" w:fill="4BB1CF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r-info1">
    <w:name w:val="bar-info1"/>
    <w:basedOn w:val="a"/>
    <w:rsid w:val="00070CCB"/>
    <w:pPr>
      <w:shd w:val="clear" w:color="auto" w:fill="4BB1CF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r6">
    <w:name w:val="bar6"/>
    <w:basedOn w:val="a"/>
    <w:rsid w:val="00070CCB"/>
    <w:pPr>
      <w:shd w:val="clear" w:color="auto" w:fill="FAA732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r-warning1">
    <w:name w:val="bar-warning1"/>
    <w:basedOn w:val="a"/>
    <w:rsid w:val="00070CCB"/>
    <w:pPr>
      <w:shd w:val="clear" w:color="auto" w:fill="FAA732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ordion-toggle1">
    <w:name w:val="accordion-toggle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tem1">
    <w:name w:val="item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active4">
    <w:name w:val="active4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xt1">
    <w:name w:val="next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v1">
    <w:name w:val="prev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html1">
    <w:name w:val="highslide-html1"/>
    <w:basedOn w:val="a"/>
    <w:rsid w:val="00070CCB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resize1">
    <w:name w:val="highslide-resize1"/>
    <w:basedOn w:val="a"/>
    <w:rsid w:val="00070CCB"/>
    <w:pPr>
      <w:spacing w:before="75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header1">
    <w:name w:val="highslide-header1"/>
    <w:basedOn w:val="a"/>
    <w:rsid w:val="00070CCB"/>
    <w:pPr>
      <w:pBdr>
        <w:bottom w:val="single" w:sz="6" w:space="0" w:color="DDDDDD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heading1">
    <w:name w:val="highslide-heading1"/>
    <w:basedOn w:val="a"/>
    <w:rsid w:val="00070CCB"/>
    <w:pPr>
      <w:spacing w:before="30" w:after="30" w:line="240" w:lineRule="auto"/>
      <w:ind w:left="96" w:right="96"/>
    </w:pPr>
    <w:rPr>
      <w:rFonts w:ascii="Times New Roman" w:eastAsia="Times New Roman" w:hAnsi="Times New Roman" w:cs="Times New Roman"/>
      <w:b/>
      <w:bCs/>
      <w:vanish/>
      <w:sz w:val="24"/>
      <w:szCs w:val="24"/>
      <w:lang w:eastAsia="ru-RU"/>
    </w:rPr>
  </w:style>
  <w:style w:type="paragraph" w:customStyle="1" w:styleId="highslide-move1">
    <w:name w:val="highslide-move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lose1">
    <w:name w:val="highslide-close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aincontent1">
    <w:name w:val="highslide-maincontent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header2">
    <w:name w:val="highslide-header2"/>
    <w:basedOn w:val="a"/>
    <w:rsid w:val="00070CCB"/>
    <w:pPr>
      <w:pBdr>
        <w:bottom w:val="single" w:sz="6" w:space="0" w:color="DDDDDD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heading2">
    <w:name w:val="highslide-heading2"/>
    <w:basedOn w:val="a"/>
    <w:rsid w:val="00070CCB"/>
    <w:pPr>
      <w:spacing w:before="15" w:after="15" w:line="240" w:lineRule="auto"/>
      <w:ind w:left="75"/>
    </w:pPr>
    <w:rPr>
      <w:rFonts w:ascii="Times New Roman" w:eastAsia="Times New Roman" w:hAnsi="Times New Roman" w:cs="Times New Roman"/>
      <w:b/>
      <w:bCs/>
      <w:vanish/>
      <w:color w:val="666666"/>
      <w:sz w:val="24"/>
      <w:szCs w:val="24"/>
      <w:lang w:eastAsia="ru-RU"/>
    </w:rPr>
  </w:style>
  <w:style w:type="paragraph" w:customStyle="1" w:styleId="highslide-move2">
    <w:name w:val="highslide-move2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aincontent2">
    <w:name w:val="highslide-maincontent2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footer1">
    <w:name w:val="highslide-footer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image1">
    <w:name w:val="highslide-image1"/>
    <w:basedOn w:val="a"/>
    <w:rsid w:val="00070CCB"/>
    <w:pPr>
      <w:pBdr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aption1">
    <w:name w:val="highslide-caption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image2">
    <w:name w:val="highslide-image2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aption2">
    <w:name w:val="highslide-caption2"/>
    <w:basedOn w:val="a"/>
    <w:rsid w:val="00070CCB"/>
    <w:pPr>
      <w:pBdr>
        <w:top w:val="single" w:sz="6" w:space="0" w:color="FFFFFF"/>
        <w:bottom w:val="single" w:sz="6" w:space="0" w:color="FFFFFF"/>
      </w:pBdr>
      <w:shd w:val="clear" w:color="auto" w:fill="C0C0C0"/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image3">
    <w:name w:val="highslide-image3"/>
    <w:basedOn w:val="a"/>
    <w:rsid w:val="00070CCB"/>
    <w:pPr>
      <w:pBdr>
        <w:top w:val="single" w:sz="36" w:space="0" w:color="444444"/>
        <w:left w:val="single" w:sz="36" w:space="0" w:color="444444"/>
        <w:bottom w:val="single" w:sz="36" w:space="0" w:color="444444"/>
        <w:right w:val="single" w:sz="36" w:space="0" w:color="444444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aption3">
    <w:name w:val="highslide-caption3"/>
    <w:basedOn w:val="a"/>
    <w:rsid w:val="00070CCB"/>
    <w:pPr>
      <w:pBdr>
        <w:left w:val="single" w:sz="36" w:space="4" w:color="444444"/>
        <w:bottom w:val="single" w:sz="36" w:space="4" w:color="444444"/>
        <w:right w:val="single" w:sz="36" w:space="4" w:color="444444"/>
      </w:pBdr>
      <w:shd w:val="clear" w:color="auto" w:fill="808080"/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image4">
    <w:name w:val="highslide-image4"/>
    <w:basedOn w:val="a"/>
    <w:rsid w:val="00070CCB"/>
    <w:pPr>
      <w:pBdr>
        <w:top w:val="single" w:sz="12" w:space="0" w:color="008000"/>
        <w:left w:val="single" w:sz="12" w:space="0" w:color="008000"/>
        <w:bottom w:val="single" w:sz="12" w:space="0" w:color="008000"/>
        <w:right w:val="single" w:sz="12" w:space="0" w:color="008000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aption4">
    <w:name w:val="highslide-caption4"/>
    <w:basedOn w:val="a"/>
    <w:rsid w:val="00070CCB"/>
    <w:pPr>
      <w:pBdr>
        <w:left w:val="single" w:sz="12" w:space="0" w:color="008000"/>
        <w:bottom w:val="single" w:sz="12" w:space="0" w:color="008000"/>
        <w:right w:val="single" w:sz="12" w:space="0" w:color="008000"/>
      </w:pBd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image5">
    <w:name w:val="highslide-image5"/>
    <w:basedOn w:val="a"/>
    <w:rsid w:val="00070CCB"/>
    <w:pPr>
      <w:pBdr>
        <w:top w:val="single" w:sz="12" w:space="0" w:color="000000"/>
        <w:left w:val="single" w:sz="12" w:space="0" w:color="000000"/>
        <w:bottom w:val="single" w:sz="12" w:space="0" w:color="202020"/>
        <w:right w:val="single" w:sz="12" w:space="0" w:color="000000"/>
      </w:pBdr>
      <w:shd w:val="clear" w:color="auto" w:fill="808080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aption5">
    <w:name w:val="highslide-caption5"/>
    <w:basedOn w:val="a"/>
    <w:rsid w:val="00070CCB"/>
    <w:pPr>
      <w:shd w:val="clear" w:color="auto" w:fill="111111"/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24"/>
      <w:szCs w:val="24"/>
      <w:lang w:eastAsia="ru-RU"/>
    </w:rPr>
  </w:style>
  <w:style w:type="paragraph" w:customStyle="1" w:styleId="highslide-controls1">
    <w:name w:val="highslide-controls1"/>
    <w:basedOn w:val="a"/>
    <w:rsid w:val="00070CCB"/>
    <w:pPr>
      <w:spacing w:before="300" w:after="150" w:line="240" w:lineRule="auto"/>
      <w:ind w:righ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aption6">
    <w:name w:val="highslide-caption6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b/>
      <w:bCs/>
      <w:vanish/>
      <w:color w:val="FFFFFF"/>
      <w:sz w:val="24"/>
      <w:szCs w:val="24"/>
      <w:lang w:eastAsia="ru-RU"/>
    </w:rPr>
  </w:style>
  <w:style w:type="paragraph" w:customStyle="1" w:styleId="highslide-heading3">
    <w:name w:val="highslide-heading3"/>
    <w:basedOn w:val="a"/>
    <w:rsid w:val="00070CCB"/>
    <w:pPr>
      <w:spacing w:after="0" w:line="240" w:lineRule="auto"/>
    </w:pPr>
    <w:rPr>
      <w:rFonts w:ascii="Times New Roman" w:eastAsia="Times New Roman" w:hAnsi="Times New Roman" w:cs="Times New Roman"/>
      <w:b/>
      <w:bCs/>
      <w:vanish/>
      <w:color w:val="808080"/>
      <w:sz w:val="24"/>
      <w:szCs w:val="24"/>
      <w:lang w:eastAsia="ru-RU"/>
    </w:rPr>
  </w:style>
  <w:style w:type="paragraph" w:customStyle="1" w:styleId="highslide-controls2">
    <w:name w:val="highslide-controls2"/>
    <w:basedOn w:val="a"/>
    <w:rsid w:val="00070C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ove3">
    <w:name w:val="highslide-move3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controls3">
    <w:name w:val="highslide-controls3"/>
    <w:basedOn w:val="a"/>
    <w:rsid w:val="00070CC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ove4">
    <w:name w:val="highslide-move4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next1">
    <w:name w:val="highslide-next1"/>
    <w:basedOn w:val="a"/>
    <w:rsid w:val="00070CCB"/>
    <w:pPr>
      <w:spacing w:after="150" w:line="240" w:lineRule="auto"/>
      <w:ind w:righ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arker1">
    <w:name w:val="highslide-marker1"/>
    <w:basedOn w:val="a"/>
    <w:rsid w:val="00070CCB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scroll-up1">
    <w:name w:val="highslide-scroll-up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scroll-down1">
    <w:name w:val="highslide-scroll-down1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marker2">
    <w:name w:val="highslide-marker2"/>
    <w:basedOn w:val="a"/>
    <w:rsid w:val="00070CCB"/>
    <w:pPr>
      <w:pBdr>
        <w:bottom w:val="single" w:sz="36" w:space="0" w:color="808080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arker3">
    <w:name w:val="highslide-marker3"/>
    <w:basedOn w:val="a"/>
    <w:rsid w:val="00070CCB"/>
    <w:pPr>
      <w:pBdr>
        <w:bottom w:val="single" w:sz="36" w:space="0" w:color="FFFFFF"/>
      </w:pBdr>
      <w:spacing w:after="150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arker4">
    <w:name w:val="highslide-marker4"/>
    <w:basedOn w:val="a"/>
    <w:rsid w:val="00070CCB"/>
    <w:pPr>
      <w:pBdr>
        <w:bottom w:val="single" w:sz="36" w:space="0" w:color="FFFFFF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scroll-up2">
    <w:name w:val="highslide-scroll-up2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scroll-down2">
    <w:name w:val="highslide-scroll-down2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marker5">
    <w:name w:val="highslide-marker5"/>
    <w:basedOn w:val="a"/>
    <w:rsid w:val="00070CCB"/>
    <w:pPr>
      <w:pBdr>
        <w:left w:val="single" w:sz="36" w:space="0" w:color="808080"/>
      </w:pBdr>
      <w:spacing w:before="12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arker6">
    <w:name w:val="highslide-marker6"/>
    <w:basedOn w:val="a"/>
    <w:rsid w:val="00070CCB"/>
    <w:pPr>
      <w:pBdr>
        <w:left w:val="single" w:sz="36" w:space="0" w:color="FFFFFF"/>
      </w:pBdr>
      <w:spacing w:before="12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arker7">
    <w:name w:val="highslide-marker7"/>
    <w:basedOn w:val="a"/>
    <w:rsid w:val="00070CCB"/>
    <w:pPr>
      <w:pBdr>
        <w:left w:val="single" w:sz="36" w:space="0" w:color="FFFFFF"/>
      </w:pBdr>
      <w:spacing w:before="12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arker8">
    <w:name w:val="highslide-marker8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standard">
    <w:name w:val="standard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contents">
    <w:name w:val="tablecontents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0">
    <w:name w:val="a5"/>
    <w:basedOn w:val="a"/>
    <w:rsid w:val="00070CC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97713"/>
    <w:pPr>
      <w:ind w:left="720"/>
      <w:contextualSpacing/>
    </w:pPr>
  </w:style>
  <w:style w:type="paragraph" w:styleId="a8">
    <w:name w:val="No Spacing"/>
    <w:uiPriority w:val="1"/>
    <w:qFormat/>
    <w:rsid w:val="00497713"/>
    <w:pPr>
      <w:spacing w:after="0" w:line="240" w:lineRule="auto"/>
    </w:pPr>
  </w:style>
  <w:style w:type="table" w:styleId="a9">
    <w:name w:val="Table Grid"/>
    <w:basedOn w:val="a1"/>
    <w:uiPriority w:val="39"/>
    <w:rsid w:val="00D046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D04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046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89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3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66889">
              <w:marLeft w:val="2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2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06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68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3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5C6E7-A8D5-42DC-8449-08D5CA96B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44</Pages>
  <Words>10795</Words>
  <Characters>61534</Characters>
  <Application>Microsoft Office Word</Application>
  <DocSecurity>0</DocSecurity>
  <Lines>512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Доля</dc:creator>
  <cp:keywords/>
  <dc:description/>
  <cp:lastModifiedBy>Доля</cp:lastModifiedBy>
  <cp:revision>12</cp:revision>
  <cp:lastPrinted>2023-10-01T17:13:00Z</cp:lastPrinted>
  <dcterms:created xsi:type="dcterms:W3CDTF">2022-09-20T15:44:00Z</dcterms:created>
  <dcterms:modified xsi:type="dcterms:W3CDTF">2026-09-21T17:51:00Z</dcterms:modified>
</cp:coreProperties>
</file>